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FA0C50" w14:textId="77777777" w:rsidR="00F9422E" w:rsidRDefault="00000000">
      <w:pPr>
        <w:pBdr>
          <w:top w:val="nil"/>
          <w:left w:val="nil"/>
          <w:bottom w:val="nil"/>
          <w:right w:val="nil"/>
          <w:between w:val="nil"/>
        </w:pBdr>
        <w:spacing w:line="276" w:lineRule="auto"/>
        <w:ind w:left="0" w:hanging="2"/>
        <w:jc w:val="center"/>
        <w:rPr>
          <w:rFonts w:cs="Calibri"/>
          <w:color w:val="244061"/>
          <w:sz w:val="24"/>
          <w:szCs w:val="24"/>
        </w:rPr>
      </w:pPr>
      <w:r>
        <w:rPr>
          <w:noProof/>
        </w:rPr>
        <w:drawing>
          <wp:anchor distT="0" distB="0" distL="114300" distR="114300" simplePos="0" relativeHeight="251658240" behindDoc="0" locked="0" layoutInCell="1" hidden="0" allowOverlap="1" wp14:anchorId="04C81F19" wp14:editId="0C5DB6C3">
            <wp:simplePos x="0" y="0"/>
            <wp:positionH relativeFrom="column">
              <wp:posOffset>965834</wp:posOffset>
            </wp:positionH>
            <wp:positionV relativeFrom="paragraph">
              <wp:posOffset>8255</wp:posOffset>
            </wp:positionV>
            <wp:extent cx="3342640" cy="581025"/>
            <wp:effectExtent l="0" t="0" r="0" b="0"/>
            <wp:wrapSquare wrapText="bothSides" distT="0" distB="0" distL="114300" distR="114300"/>
            <wp:docPr id="104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3342640" cy="581025"/>
                    </a:xfrm>
                    <a:prstGeom prst="rect">
                      <a:avLst/>
                    </a:prstGeom>
                    <a:ln/>
                  </pic:spPr>
                </pic:pic>
              </a:graphicData>
            </a:graphic>
          </wp:anchor>
        </w:drawing>
      </w:r>
    </w:p>
    <w:p w14:paraId="12B722F2" w14:textId="77777777" w:rsidR="00F9422E" w:rsidRDefault="00F9422E">
      <w:pPr>
        <w:pBdr>
          <w:top w:val="nil"/>
          <w:left w:val="nil"/>
          <w:bottom w:val="nil"/>
          <w:right w:val="nil"/>
          <w:between w:val="nil"/>
        </w:pBdr>
        <w:spacing w:line="276" w:lineRule="auto"/>
        <w:ind w:left="0" w:hanging="2"/>
        <w:jc w:val="center"/>
        <w:rPr>
          <w:rFonts w:cs="Calibri"/>
          <w:color w:val="244061"/>
          <w:sz w:val="24"/>
          <w:szCs w:val="24"/>
        </w:rPr>
      </w:pPr>
    </w:p>
    <w:p w14:paraId="16C45524" w14:textId="77777777" w:rsidR="00F9422E" w:rsidRDefault="00F9422E">
      <w:pPr>
        <w:pBdr>
          <w:top w:val="nil"/>
          <w:left w:val="nil"/>
          <w:bottom w:val="nil"/>
          <w:right w:val="nil"/>
          <w:between w:val="nil"/>
        </w:pBdr>
        <w:spacing w:line="276" w:lineRule="auto"/>
        <w:ind w:left="0" w:hanging="2"/>
        <w:jc w:val="center"/>
        <w:rPr>
          <w:rFonts w:cs="Calibri"/>
          <w:color w:val="244061"/>
          <w:sz w:val="24"/>
          <w:szCs w:val="24"/>
        </w:rPr>
      </w:pPr>
    </w:p>
    <w:tbl>
      <w:tblPr>
        <w:tblStyle w:val="ab"/>
        <w:tblW w:w="8364" w:type="dxa"/>
        <w:tblInd w:w="-108" w:type="dxa"/>
        <w:tblBorders>
          <w:top w:val="nil"/>
          <w:left w:val="nil"/>
          <w:bottom w:val="nil"/>
          <w:right w:val="nil"/>
          <w:insideH w:val="nil"/>
          <w:insideV w:val="single" w:sz="24" w:space="0" w:color="C00000"/>
        </w:tblBorders>
        <w:tblLayout w:type="fixed"/>
        <w:tblLook w:val="0000" w:firstRow="0" w:lastRow="0" w:firstColumn="0" w:lastColumn="0" w:noHBand="0" w:noVBand="0"/>
      </w:tblPr>
      <w:tblGrid>
        <w:gridCol w:w="8364"/>
      </w:tblGrid>
      <w:tr w:rsidR="00F9422E" w14:paraId="3D440DCA" w14:textId="77777777">
        <w:trPr>
          <w:trHeight w:val="1253"/>
        </w:trPr>
        <w:tc>
          <w:tcPr>
            <w:tcW w:w="8364" w:type="dxa"/>
            <w:vAlign w:val="center"/>
          </w:tcPr>
          <w:p w14:paraId="0502F48A"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p w14:paraId="5D6BF6EC" w14:textId="77777777" w:rsidR="00F9422E" w:rsidRDefault="00000000">
            <w:pPr>
              <w:pBdr>
                <w:top w:val="nil"/>
                <w:left w:val="nil"/>
                <w:bottom w:val="nil"/>
                <w:right w:val="nil"/>
                <w:between w:val="nil"/>
              </w:pBdr>
              <w:tabs>
                <w:tab w:val="left" w:pos="284"/>
              </w:tabs>
              <w:spacing w:line="276" w:lineRule="auto"/>
              <w:ind w:left="0" w:hanging="2"/>
              <w:jc w:val="center"/>
              <w:rPr>
                <w:rFonts w:cs="Calibri"/>
                <w:color w:val="244061"/>
                <w:sz w:val="24"/>
                <w:szCs w:val="24"/>
              </w:rPr>
            </w:pPr>
            <w:r>
              <w:rPr>
                <w:rFonts w:cs="Calibri"/>
                <w:b/>
                <w:color w:val="244061"/>
                <w:sz w:val="24"/>
                <w:szCs w:val="24"/>
              </w:rPr>
              <w:t>ΕΡΓΑΣΤΗΡΙΑ ΔΕΞΙΟΤΗΤΩΝ</w:t>
            </w:r>
          </w:p>
          <w:p w14:paraId="11EC9CB2"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r>
      <w:tr w:rsidR="00F9422E" w14:paraId="6A21C2BB" w14:textId="77777777">
        <w:tc>
          <w:tcPr>
            <w:tcW w:w="8364" w:type="dxa"/>
          </w:tcPr>
          <w:p w14:paraId="76D1CFE7" w14:textId="77777777" w:rsidR="00F9422E" w:rsidRDefault="00F9422E">
            <w:pPr>
              <w:pBdr>
                <w:top w:val="nil"/>
                <w:left w:val="nil"/>
                <w:bottom w:val="nil"/>
                <w:right w:val="nil"/>
                <w:between w:val="nil"/>
              </w:pBdr>
              <w:spacing w:line="276" w:lineRule="auto"/>
              <w:ind w:left="0" w:hanging="2"/>
              <w:jc w:val="center"/>
              <w:rPr>
                <w:rFonts w:cs="Calibri"/>
                <w:color w:val="FFFFFF"/>
                <w:sz w:val="24"/>
                <w:szCs w:val="24"/>
              </w:rPr>
            </w:pPr>
          </w:p>
        </w:tc>
      </w:tr>
      <w:tr w:rsidR="00F9422E" w14:paraId="19CDCC2B" w14:textId="77777777">
        <w:trPr>
          <w:trHeight w:val="1334"/>
        </w:trPr>
        <w:tc>
          <w:tcPr>
            <w:tcW w:w="8364" w:type="dxa"/>
            <w:vAlign w:val="center"/>
          </w:tcPr>
          <w:p w14:paraId="2C387CD7" w14:textId="77777777" w:rsidR="00F9422E" w:rsidRDefault="00000000">
            <w:pPr>
              <w:pBdr>
                <w:top w:val="nil"/>
                <w:left w:val="nil"/>
                <w:bottom w:val="nil"/>
                <w:right w:val="nil"/>
                <w:between w:val="nil"/>
              </w:pBdr>
              <w:tabs>
                <w:tab w:val="left" w:pos="284"/>
              </w:tabs>
              <w:spacing w:line="276" w:lineRule="auto"/>
              <w:ind w:left="0" w:hanging="2"/>
              <w:jc w:val="center"/>
              <w:rPr>
                <w:rFonts w:cs="Calibri"/>
                <w:color w:val="244061"/>
                <w:sz w:val="24"/>
                <w:szCs w:val="24"/>
              </w:rPr>
            </w:pPr>
            <w:r>
              <w:rPr>
                <w:rFonts w:cs="Calibri"/>
                <w:b/>
                <w:i/>
                <w:color w:val="244061"/>
                <w:sz w:val="24"/>
                <w:szCs w:val="24"/>
              </w:rPr>
              <w:t>Πρόγραμμα Καλλιέργειας Δεξιοτήτων</w:t>
            </w:r>
          </w:p>
          <w:p w14:paraId="0E1A1615"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r>
      <w:tr w:rsidR="00F9422E" w14:paraId="303DFC0A" w14:textId="77777777">
        <w:tc>
          <w:tcPr>
            <w:tcW w:w="8364" w:type="dxa"/>
          </w:tcPr>
          <w:p w14:paraId="071E4B5E"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r>
      <w:tr w:rsidR="00F9422E" w14:paraId="3411F4DE" w14:textId="77777777">
        <w:trPr>
          <w:trHeight w:val="1044"/>
        </w:trPr>
        <w:tc>
          <w:tcPr>
            <w:tcW w:w="8364" w:type="dxa"/>
            <w:vAlign w:val="center"/>
          </w:tcPr>
          <w:p w14:paraId="54FAC986"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r>
      <w:tr w:rsidR="00F9422E" w14:paraId="02E46356" w14:textId="77777777">
        <w:trPr>
          <w:trHeight w:val="2948"/>
        </w:trPr>
        <w:tc>
          <w:tcPr>
            <w:tcW w:w="8364" w:type="dxa"/>
            <w:vAlign w:val="center"/>
          </w:tcPr>
          <w:p w14:paraId="2FEBC4A9" w14:textId="77777777" w:rsidR="00F9422E" w:rsidRDefault="00000000">
            <w:pPr>
              <w:pBdr>
                <w:top w:val="nil"/>
                <w:left w:val="nil"/>
                <w:bottom w:val="nil"/>
                <w:right w:val="nil"/>
                <w:between w:val="nil"/>
              </w:pBdr>
              <w:tabs>
                <w:tab w:val="left" w:pos="284"/>
              </w:tabs>
              <w:spacing w:line="276" w:lineRule="auto"/>
              <w:ind w:left="0" w:hanging="2"/>
              <w:jc w:val="center"/>
              <w:rPr>
                <w:rFonts w:cs="Calibri"/>
                <w:color w:val="244061"/>
                <w:sz w:val="24"/>
                <w:szCs w:val="24"/>
              </w:rPr>
            </w:pPr>
            <w:r>
              <w:rPr>
                <w:rFonts w:cs="Calibri"/>
                <w:noProof/>
                <w:color w:val="000000"/>
                <w:sz w:val="24"/>
                <w:szCs w:val="24"/>
              </w:rPr>
              <w:drawing>
                <wp:inline distT="0" distB="0" distL="114300" distR="114300" wp14:anchorId="0238FE8E" wp14:editId="5F8A4B66">
                  <wp:extent cx="2165350" cy="2150110"/>
                  <wp:effectExtent l="0" t="0" r="0" b="0"/>
                  <wp:docPr id="104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2165350" cy="2150110"/>
                          </a:xfrm>
                          <a:prstGeom prst="rect">
                            <a:avLst/>
                          </a:prstGeom>
                          <a:ln/>
                        </pic:spPr>
                      </pic:pic>
                    </a:graphicData>
                  </a:graphic>
                </wp:inline>
              </w:drawing>
            </w:r>
            <w:r>
              <w:rPr>
                <w:noProof/>
              </w:rPr>
              <mc:AlternateContent>
                <mc:Choice Requires="wps">
                  <w:drawing>
                    <wp:anchor distT="0" distB="0" distL="114300" distR="114300" simplePos="0" relativeHeight="251659264" behindDoc="0" locked="0" layoutInCell="1" hidden="0" allowOverlap="1" wp14:anchorId="577B82A3" wp14:editId="384F9E5A">
                      <wp:simplePos x="0" y="0"/>
                      <wp:positionH relativeFrom="column">
                        <wp:posOffset>1727200</wp:posOffset>
                      </wp:positionH>
                      <wp:positionV relativeFrom="paragraph">
                        <wp:posOffset>0</wp:posOffset>
                      </wp:positionV>
                      <wp:extent cx="1303020" cy="1303020"/>
                      <wp:effectExtent l="0" t="0" r="0" b="0"/>
                      <wp:wrapNone/>
                      <wp:docPr id="1039" name="Ορθογώνιο 1039"/>
                      <wp:cNvGraphicFramePr/>
                      <a:graphic xmlns:a="http://schemas.openxmlformats.org/drawingml/2006/main">
                        <a:graphicData uri="http://schemas.microsoft.com/office/word/2010/wordprocessingShape">
                          <wps:wsp>
                            <wps:cNvSpPr/>
                            <wps:spPr>
                              <a:xfrm>
                                <a:off x="4699253" y="3133253"/>
                                <a:ext cx="1293495" cy="1293495"/>
                              </a:xfrm>
                              <a:prstGeom prst="rect">
                                <a:avLst/>
                              </a:prstGeom>
                              <a:noFill/>
                              <a:ln>
                                <a:noFill/>
                              </a:ln>
                            </wps:spPr>
                            <wps:txbx>
                              <w:txbxContent>
                                <w:p w14:paraId="6FD1DD38" w14:textId="77777777" w:rsidR="00F9422E" w:rsidRDefault="00F9422E">
                                  <w:pPr>
                                    <w:spacing w:line="240" w:lineRule="auto"/>
                                    <w:ind w:left="0" w:hanging="2"/>
                                  </w:pPr>
                                </w:p>
                              </w:txbxContent>
                            </wps:txbx>
                            <wps:bodyPr spcFirstLastPara="1" wrap="square" lIns="91425" tIns="91425" rIns="91425" bIns="91425" anchor="ctr" anchorCtr="0">
                              <a:noAutofit/>
                            </wps:bodyPr>
                          </wps:wsp>
                        </a:graphicData>
                      </a:graphic>
                    </wp:anchor>
                  </w:drawing>
                </mc:Choice>
                <mc:Fallback>
                  <w:pict>
                    <v:rect w14:anchorId="577B82A3" id="Ορθογώνιο 1039" o:spid="_x0000_s1026" style="position:absolute;left:0;text-align:left;margin-left:136pt;margin-top:0;width:102.6pt;height:102.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" filled="f" stroked="f">
                      <v:textbox inset="2.53958mm,2.53958mm,2.53958mm,2.53958mm">
                        <w:txbxContent>
                          <w:p w14:paraId="6FD1DD38" w14:textId="77777777" w:rsidR="00F9422E" w:rsidRDefault="00F9422E">
                            <w:pPr>
                              <w:spacing w:line="240" w:lineRule="auto"/>
                              <w:ind w:left="0" w:hanging="2"/>
                            </w:pPr>
                          </w:p>
                        </w:txbxContent>
                      </v:textbox>
                    </v:rect>
                  </w:pict>
                </mc:Fallback>
              </mc:AlternateContent>
            </w:r>
          </w:p>
        </w:tc>
      </w:tr>
      <w:tr w:rsidR="00F9422E" w14:paraId="7E65C5EC" w14:textId="77777777">
        <w:tc>
          <w:tcPr>
            <w:tcW w:w="8364" w:type="dxa"/>
          </w:tcPr>
          <w:p w14:paraId="0EC388DA"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000000"/>
                <w:sz w:val="24"/>
                <w:szCs w:val="24"/>
              </w:rPr>
            </w:pPr>
          </w:p>
        </w:tc>
      </w:tr>
      <w:tr w:rsidR="00F9422E" w14:paraId="0270DB64" w14:textId="77777777">
        <w:trPr>
          <w:trHeight w:val="655"/>
        </w:trPr>
        <w:tc>
          <w:tcPr>
            <w:tcW w:w="8364" w:type="dxa"/>
            <w:vAlign w:val="center"/>
          </w:tcPr>
          <w:p w14:paraId="2166DE74" w14:textId="77777777" w:rsidR="00F9422E" w:rsidRDefault="00F9422E">
            <w:pPr>
              <w:pBdr>
                <w:top w:val="nil"/>
                <w:left w:val="nil"/>
                <w:bottom w:val="nil"/>
                <w:right w:val="nil"/>
                <w:between w:val="nil"/>
              </w:pBdr>
              <w:tabs>
                <w:tab w:val="left" w:pos="284"/>
              </w:tabs>
              <w:spacing w:line="276" w:lineRule="auto"/>
              <w:ind w:left="0" w:hanging="2"/>
              <w:jc w:val="both"/>
              <w:rPr>
                <w:rFonts w:cs="Calibri"/>
                <w:color w:val="000000"/>
                <w:sz w:val="24"/>
                <w:szCs w:val="24"/>
              </w:rPr>
            </w:pPr>
          </w:p>
        </w:tc>
      </w:tr>
      <w:tr w:rsidR="00F9422E" w14:paraId="305CE393" w14:textId="77777777">
        <w:tc>
          <w:tcPr>
            <w:tcW w:w="8364" w:type="dxa"/>
          </w:tcPr>
          <w:p w14:paraId="3E9D373D" w14:textId="77777777" w:rsidR="00F9422E" w:rsidRDefault="00F9422E">
            <w:pPr>
              <w:pBdr>
                <w:top w:val="nil"/>
                <w:left w:val="nil"/>
                <w:bottom w:val="nil"/>
                <w:right w:val="nil"/>
                <w:between w:val="nil"/>
              </w:pBdr>
              <w:tabs>
                <w:tab w:val="left" w:pos="284"/>
              </w:tabs>
              <w:spacing w:line="276" w:lineRule="auto"/>
              <w:ind w:left="0" w:hanging="2"/>
              <w:jc w:val="both"/>
              <w:rPr>
                <w:rFonts w:cs="Calibri"/>
                <w:color w:val="244061"/>
                <w:sz w:val="24"/>
                <w:szCs w:val="24"/>
              </w:rPr>
            </w:pPr>
          </w:p>
        </w:tc>
      </w:tr>
      <w:tr w:rsidR="00F9422E" w14:paraId="0A713972" w14:textId="77777777">
        <w:trPr>
          <w:trHeight w:val="748"/>
        </w:trPr>
        <w:tc>
          <w:tcPr>
            <w:tcW w:w="8364" w:type="dxa"/>
            <w:vAlign w:val="center"/>
          </w:tcPr>
          <w:p w14:paraId="769342A9" w14:textId="77777777" w:rsidR="00F9422E" w:rsidRDefault="00F9422E">
            <w:pPr>
              <w:pBdr>
                <w:top w:val="nil"/>
                <w:left w:val="nil"/>
                <w:bottom w:val="nil"/>
                <w:right w:val="nil"/>
                <w:between w:val="nil"/>
              </w:pBdr>
              <w:spacing w:line="276" w:lineRule="auto"/>
              <w:ind w:left="0" w:hanging="2"/>
              <w:jc w:val="center"/>
              <w:rPr>
                <w:rFonts w:cs="Calibri"/>
                <w:color w:val="244061"/>
                <w:sz w:val="24"/>
                <w:szCs w:val="24"/>
              </w:rPr>
            </w:pPr>
          </w:p>
        </w:tc>
      </w:tr>
      <w:tr w:rsidR="00F9422E" w14:paraId="3143EA28" w14:textId="77777777">
        <w:tc>
          <w:tcPr>
            <w:tcW w:w="8364" w:type="dxa"/>
          </w:tcPr>
          <w:p w14:paraId="34B57B32" w14:textId="77777777" w:rsidR="00F9422E" w:rsidRDefault="00F9422E">
            <w:pPr>
              <w:pBdr>
                <w:top w:val="nil"/>
                <w:left w:val="nil"/>
                <w:bottom w:val="nil"/>
                <w:right w:val="nil"/>
                <w:between w:val="nil"/>
              </w:pBdr>
              <w:spacing w:line="276" w:lineRule="auto"/>
              <w:ind w:left="0" w:hanging="2"/>
              <w:jc w:val="center"/>
              <w:rPr>
                <w:rFonts w:cs="Calibri"/>
                <w:color w:val="000000"/>
                <w:sz w:val="24"/>
                <w:szCs w:val="24"/>
              </w:rPr>
            </w:pPr>
          </w:p>
        </w:tc>
      </w:tr>
      <w:tr w:rsidR="00F9422E" w14:paraId="244389C1" w14:textId="77777777">
        <w:trPr>
          <w:trHeight w:val="1247"/>
        </w:trPr>
        <w:tc>
          <w:tcPr>
            <w:tcW w:w="8364" w:type="dxa"/>
            <w:vAlign w:val="center"/>
          </w:tcPr>
          <w:p w14:paraId="157AD4D4" w14:textId="77777777" w:rsidR="00F9422E" w:rsidRDefault="00000000">
            <w:pPr>
              <w:pBdr>
                <w:top w:val="nil"/>
                <w:left w:val="nil"/>
                <w:bottom w:val="nil"/>
                <w:right w:val="nil"/>
                <w:between w:val="nil"/>
              </w:pBdr>
              <w:spacing w:line="276" w:lineRule="auto"/>
              <w:ind w:left="0" w:hanging="2"/>
              <w:jc w:val="center"/>
              <w:rPr>
                <w:rFonts w:cs="Calibri"/>
                <w:color w:val="000000"/>
                <w:sz w:val="24"/>
                <w:szCs w:val="24"/>
              </w:rPr>
            </w:pPr>
            <w:r>
              <w:rPr>
                <w:rFonts w:cs="Calibri"/>
                <w:color w:val="000000"/>
                <w:sz w:val="24"/>
                <w:szCs w:val="24"/>
              </w:rPr>
              <w:t>2024 - 2025</w:t>
            </w:r>
          </w:p>
        </w:tc>
      </w:tr>
    </w:tbl>
    <w:p w14:paraId="4E08888E" w14:textId="77777777" w:rsidR="00F9422E" w:rsidRDefault="00F9422E">
      <w:pPr>
        <w:pBdr>
          <w:top w:val="nil"/>
          <w:left w:val="nil"/>
          <w:bottom w:val="nil"/>
          <w:right w:val="nil"/>
          <w:between w:val="nil"/>
        </w:pBdr>
        <w:spacing w:line="276" w:lineRule="auto"/>
        <w:ind w:left="0" w:hanging="2"/>
        <w:rPr>
          <w:rFonts w:cs="Calibri"/>
          <w:color w:val="000000"/>
          <w:sz w:val="24"/>
          <w:szCs w:val="24"/>
        </w:rPr>
        <w:sectPr w:rsidR="00F9422E">
          <w:headerReference w:type="default" r:id="rId10"/>
          <w:footerReference w:type="default" r:id="rId11"/>
          <w:pgSz w:w="11906" w:h="16838"/>
          <w:pgMar w:top="993" w:right="1800" w:bottom="1276" w:left="1800" w:header="708" w:footer="339" w:gutter="0"/>
          <w:pgNumType w:start="1"/>
          <w:cols w:space="720"/>
          <w:titlePg/>
        </w:sectPr>
      </w:pPr>
    </w:p>
    <w:p w14:paraId="386B8874" w14:textId="77777777" w:rsidR="00F9422E" w:rsidRDefault="00F9422E">
      <w:pPr>
        <w:widowControl w:val="0"/>
        <w:pBdr>
          <w:top w:val="nil"/>
          <w:left w:val="nil"/>
          <w:bottom w:val="nil"/>
          <w:right w:val="nil"/>
          <w:between w:val="nil"/>
        </w:pBdr>
        <w:spacing w:line="276" w:lineRule="auto"/>
        <w:ind w:left="0" w:hanging="2"/>
        <w:rPr>
          <w:rFonts w:cs="Calibri"/>
          <w:color w:val="000000"/>
          <w:sz w:val="24"/>
          <w:szCs w:val="24"/>
        </w:rPr>
      </w:pPr>
    </w:p>
    <w:tbl>
      <w:tblPr>
        <w:tblStyle w:val="ac"/>
        <w:tblW w:w="8613" w:type="dxa"/>
        <w:tblInd w:w="-108" w:type="dxa"/>
        <w:tblBorders>
          <w:top w:val="nil"/>
          <w:left w:val="nil"/>
          <w:bottom w:val="nil"/>
          <w:right w:val="nil"/>
          <w:insideH w:val="nil"/>
          <w:insideV w:val="single" w:sz="24" w:space="0" w:color="C00000"/>
        </w:tblBorders>
        <w:tblLayout w:type="fixed"/>
        <w:tblLook w:val="0000" w:firstRow="0" w:lastRow="0" w:firstColumn="0" w:lastColumn="0" w:noHBand="0" w:noVBand="0"/>
      </w:tblPr>
      <w:tblGrid>
        <w:gridCol w:w="567"/>
        <w:gridCol w:w="8046"/>
      </w:tblGrid>
      <w:tr w:rsidR="00F9422E" w14:paraId="299B0018" w14:textId="77777777" w:rsidTr="005D3269">
        <w:trPr>
          <w:trHeight w:val="1135"/>
        </w:trPr>
        <w:tc>
          <w:tcPr>
            <w:tcW w:w="567" w:type="dxa"/>
            <w:tcBorders>
              <w:bottom w:val="nil"/>
              <w:right w:val="nil"/>
            </w:tcBorders>
          </w:tcPr>
          <w:p w14:paraId="105E8DF4" w14:textId="77777777" w:rsidR="00F9422E" w:rsidRDefault="00F9422E">
            <w:pPr>
              <w:pBdr>
                <w:top w:val="nil"/>
                <w:left w:val="nil"/>
                <w:bottom w:val="nil"/>
                <w:right w:val="nil"/>
                <w:between w:val="nil"/>
              </w:pBdr>
              <w:spacing w:line="276" w:lineRule="auto"/>
              <w:ind w:left="0" w:hanging="2"/>
              <w:jc w:val="center"/>
              <w:rPr>
                <w:rFonts w:cs="Calibri"/>
                <w:color w:val="000000"/>
                <w:sz w:val="24"/>
                <w:szCs w:val="24"/>
              </w:rPr>
            </w:pPr>
          </w:p>
        </w:tc>
        <w:tc>
          <w:tcPr>
            <w:tcW w:w="8046" w:type="dxa"/>
            <w:tcBorders>
              <w:left w:val="nil"/>
              <w:bottom w:val="nil"/>
            </w:tcBorders>
            <w:vAlign w:val="center"/>
          </w:tcPr>
          <w:p w14:paraId="16788BE1"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r>
      <w:tr w:rsidR="00F9422E" w14:paraId="0F8F41E3" w14:textId="77777777" w:rsidTr="005D3269">
        <w:trPr>
          <w:trHeight w:val="142"/>
        </w:trPr>
        <w:tc>
          <w:tcPr>
            <w:tcW w:w="567" w:type="dxa"/>
            <w:tcBorders>
              <w:bottom w:val="nil"/>
              <w:right w:val="nil"/>
            </w:tcBorders>
          </w:tcPr>
          <w:p w14:paraId="3A5F6BE4" w14:textId="77777777" w:rsidR="00F9422E" w:rsidRDefault="00F9422E">
            <w:pPr>
              <w:pBdr>
                <w:top w:val="nil"/>
                <w:left w:val="nil"/>
                <w:bottom w:val="nil"/>
                <w:right w:val="nil"/>
                <w:between w:val="nil"/>
              </w:pBdr>
              <w:spacing w:line="276" w:lineRule="auto"/>
              <w:ind w:left="0" w:hanging="2"/>
              <w:jc w:val="center"/>
              <w:rPr>
                <w:rFonts w:cs="Calibri"/>
                <w:color w:val="000000"/>
                <w:sz w:val="24"/>
                <w:szCs w:val="24"/>
              </w:rPr>
            </w:pPr>
          </w:p>
        </w:tc>
        <w:tc>
          <w:tcPr>
            <w:tcW w:w="8046" w:type="dxa"/>
            <w:tcBorders>
              <w:left w:val="nil"/>
              <w:bottom w:val="nil"/>
            </w:tcBorders>
          </w:tcPr>
          <w:p w14:paraId="79BAD521"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r>
      <w:tr w:rsidR="00F9422E" w14:paraId="007EC4B9" w14:textId="77777777" w:rsidTr="005D3269">
        <w:tc>
          <w:tcPr>
            <w:tcW w:w="567" w:type="dxa"/>
            <w:tcBorders>
              <w:right w:val="nil"/>
            </w:tcBorders>
          </w:tcPr>
          <w:p w14:paraId="05DF4E5A" w14:textId="77777777" w:rsidR="00F9422E" w:rsidRDefault="00F9422E">
            <w:pPr>
              <w:pBdr>
                <w:top w:val="nil"/>
                <w:left w:val="nil"/>
                <w:bottom w:val="nil"/>
                <w:right w:val="nil"/>
                <w:between w:val="nil"/>
              </w:pBdr>
              <w:spacing w:line="276" w:lineRule="auto"/>
              <w:ind w:left="0" w:hanging="2"/>
              <w:jc w:val="center"/>
              <w:rPr>
                <w:rFonts w:cs="Calibri"/>
                <w:color w:val="000000"/>
                <w:sz w:val="24"/>
                <w:szCs w:val="24"/>
              </w:rPr>
            </w:pPr>
          </w:p>
        </w:tc>
        <w:tc>
          <w:tcPr>
            <w:tcW w:w="8046" w:type="dxa"/>
            <w:tcBorders>
              <w:left w:val="nil"/>
            </w:tcBorders>
          </w:tcPr>
          <w:p w14:paraId="62CD7E9A" w14:textId="77777777" w:rsidR="00F9422E" w:rsidRDefault="00000000">
            <w:pPr>
              <w:pBdr>
                <w:top w:val="nil"/>
                <w:left w:val="nil"/>
                <w:bottom w:val="nil"/>
                <w:right w:val="nil"/>
                <w:between w:val="nil"/>
              </w:pBdr>
              <w:tabs>
                <w:tab w:val="left" w:pos="284"/>
              </w:tabs>
              <w:spacing w:line="276" w:lineRule="auto"/>
              <w:ind w:left="0" w:hanging="2"/>
              <w:jc w:val="center"/>
              <w:rPr>
                <w:rFonts w:cs="Calibri"/>
                <w:color w:val="000000"/>
                <w:sz w:val="24"/>
                <w:szCs w:val="24"/>
              </w:rPr>
            </w:pPr>
            <w:r>
              <w:rPr>
                <w:rFonts w:cs="Calibri"/>
                <w:b/>
                <w:color w:val="244061"/>
                <w:sz w:val="24"/>
                <w:szCs w:val="24"/>
              </w:rPr>
              <w:t>ΕΡΓΑΣΤΗΡΙΑ ΔΕΞΙΟΤΗΤΩΝ</w:t>
            </w:r>
          </w:p>
        </w:tc>
      </w:tr>
      <w:tr w:rsidR="00F9422E" w14:paraId="59259FDA" w14:textId="77777777" w:rsidTr="005D3269">
        <w:trPr>
          <w:trHeight w:val="80"/>
        </w:trPr>
        <w:tc>
          <w:tcPr>
            <w:tcW w:w="567" w:type="dxa"/>
            <w:tcBorders>
              <w:bottom w:val="nil"/>
              <w:right w:val="nil"/>
            </w:tcBorders>
          </w:tcPr>
          <w:p w14:paraId="1A4D9A77"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c>
          <w:tcPr>
            <w:tcW w:w="8046" w:type="dxa"/>
            <w:tcBorders>
              <w:left w:val="nil"/>
            </w:tcBorders>
            <w:vAlign w:val="center"/>
          </w:tcPr>
          <w:p w14:paraId="2E2B95FC"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r>
      <w:tr w:rsidR="00F9422E" w14:paraId="07BAF49B" w14:textId="77777777" w:rsidTr="005D3269">
        <w:trPr>
          <w:trHeight w:val="1565"/>
        </w:trPr>
        <w:tc>
          <w:tcPr>
            <w:tcW w:w="567" w:type="dxa"/>
            <w:tcBorders>
              <w:right w:val="single" w:sz="24" w:space="0" w:color="00B050"/>
            </w:tcBorders>
          </w:tcPr>
          <w:p w14:paraId="13725257"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c>
          <w:tcPr>
            <w:tcW w:w="8046" w:type="dxa"/>
            <w:tcBorders>
              <w:left w:val="single" w:sz="24" w:space="0" w:color="00B050"/>
            </w:tcBorders>
            <w:vAlign w:val="center"/>
          </w:tcPr>
          <w:p w14:paraId="23CD9133" w14:textId="77777777" w:rsidR="00F9422E" w:rsidRDefault="00000000">
            <w:pPr>
              <w:pBdr>
                <w:top w:val="nil"/>
                <w:left w:val="nil"/>
                <w:bottom w:val="nil"/>
                <w:right w:val="nil"/>
                <w:between w:val="nil"/>
              </w:pBdr>
              <w:tabs>
                <w:tab w:val="left" w:pos="284"/>
              </w:tabs>
              <w:spacing w:line="276" w:lineRule="auto"/>
              <w:ind w:left="0" w:hanging="2"/>
              <w:jc w:val="center"/>
              <w:rPr>
                <w:rFonts w:cs="Calibri"/>
                <w:color w:val="244061"/>
                <w:sz w:val="24"/>
                <w:szCs w:val="24"/>
              </w:rPr>
            </w:pPr>
            <w:r>
              <w:rPr>
                <w:rFonts w:cs="Calibri"/>
                <w:b/>
                <w:color w:val="244061"/>
                <w:sz w:val="24"/>
                <w:szCs w:val="24"/>
              </w:rPr>
              <w:t>ΘΕΜΑΤΙΚΗ ΕΝΟΤΗΤΑ:  ΦΡΟΝΤΙΖΩ ΤΟ ΠΕΡΙΒΑΛΛΟΝ</w:t>
            </w:r>
          </w:p>
          <w:p w14:paraId="204810D8" w14:textId="77777777" w:rsidR="00F9422E" w:rsidRDefault="00000000">
            <w:pPr>
              <w:pBdr>
                <w:top w:val="nil"/>
                <w:left w:val="nil"/>
                <w:bottom w:val="nil"/>
                <w:right w:val="nil"/>
                <w:between w:val="nil"/>
              </w:pBdr>
              <w:tabs>
                <w:tab w:val="left" w:pos="284"/>
              </w:tabs>
              <w:spacing w:line="276" w:lineRule="auto"/>
              <w:ind w:left="0" w:hanging="2"/>
              <w:rPr>
                <w:rFonts w:cs="Calibri"/>
                <w:color w:val="244061"/>
                <w:sz w:val="24"/>
                <w:szCs w:val="24"/>
              </w:rPr>
            </w:pPr>
            <w:r>
              <w:rPr>
                <w:rFonts w:cs="Calibri"/>
                <w:b/>
                <w:color w:val="1F3864"/>
                <w:sz w:val="24"/>
                <w:szCs w:val="24"/>
              </w:rPr>
              <w:t xml:space="preserve">          3.</w:t>
            </w:r>
            <w:r>
              <w:rPr>
                <w:rFonts w:ascii="Arial" w:eastAsia="Arial" w:hAnsi="Arial"/>
                <w:b/>
                <w:color w:val="1F3864"/>
              </w:rPr>
              <w:t xml:space="preserve"> </w:t>
            </w:r>
            <w:r>
              <w:rPr>
                <w:rFonts w:cs="Calibri"/>
                <w:b/>
                <w:color w:val="244061"/>
                <w:sz w:val="24"/>
                <w:szCs w:val="24"/>
              </w:rPr>
              <w:t>Παγκόσμια και Τοπική Πολιτιστική Κληρονομιά</w:t>
            </w:r>
          </w:p>
        </w:tc>
      </w:tr>
      <w:tr w:rsidR="00F9422E" w14:paraId="4508B7D1" w14:textId="77777777" w:rsidTr="005D3269">
        <w:trPr>
          <w:trHeight w:val="80"/>
        </w:trPr>
        <w:tc>
          <w:tcPr>
            <w:tcW w:w="567" w:type="dxa"/>
            <w:tcBorders>
              <w:right w:val="single" w:sz="24" w:space="0" w:color="00B050"/>
            </w:tcBorders>
            <w:shd w:val="clear" w:color="auto" w:fill="auto"/>
          </w:tcPr>
          <w:p w14:paraId="2A469263"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c>
          <w:tcPr>
            <w:tcW w:w="8046" w:type="dxa"/>
            <w:tcBorders>
              <w:left w:val="single" w:sz="24" w:space="0" w:color="00B050"/>
            </w:tcBorders>
            <w:shd w:val="clear" w:color="auto" w:fill="00B050"/>
          </w:tcPr>
          <w:p w14:paraId="706A9CA7"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r>
      <w:tr w:rsidR="00F9422E" w14:paraId="0D5568A7" w14:textId="77777777" w:rsidTr="005D3269">
        <w:trPr>
          <w:trHeight w:val="987"/>
        </w:trPr>
        <w:tc>
          <w:tcPr>
            <w:tcW w:w="567" w:type="dxa"/>
            <w:tcBorders>
              <w:right w:val="single" w:sz="24" w:space="0" w:color="00B050"/>
            </w:tcBorders>
          </w:tcPr>
          <w:p w14:paraId="7A809E38"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highlight w:val="yellow"/>
              </w:rPr>
            </w:pPr>
          </w:p>
        </w:tc>
        <w:tc>
          <w:tcPr>
            <w:tcW w:w="8046" w:type="dxa"/>
            <w:tcBorders>
              <w:left w:val="single" w:sz="24" w:space="0" w:color="00B050"/>
            </w:tcBorders>
            <w:vAlign w:val="center"/>
          </w:tcPr>
          <w:p w14:paraId="3342CD9F" w14:textId="77777777" w:rsidR="00F9422E" w:rsidRDefault="00000000">
            <w:pPr>
              <w:pBdr>
                <w:top w:val="nil"/>
                <w:left w:val="nil"/>
                <w:bottom w:val="nil"/>
                <w:right w:val="nil"/>
                <w:between w:val="nil"/>
              </w:pBdr>
              <w:tabs>
                <w:tab w:val="left" w:pos="284"/>
              </w:tabs>
              <w:spacing w:line="276" w:lineRule="auto"/>
              <w:ind w:left="1" w:hanging="3"/>
              <w:jc w:val="center"/>
              <w:rPr>
                <w:rFonts w:cs="Calibri"/>
                <w:b/>
                <w:color w:val="244061"/>
                <w:sz w:val="28"/>
                <w:szCs w:val="28"/>
              </w:rPr>
            </w:pPr>
            <w:r>
              <w:rPr>
                <w:rFonts w:cs="Calibri"/>
                <w:b/>
                <w:color w:val="244061"/>
                <w:sz w:val="28"/>
                <w:szCs w:val="28"/>
              </w:rPr>
              <w:t>Τίτλος: “Μαστόδοντας Νεοκαισάρειας, ένα παλαιοντολογικό εύρημα -αφορμή αφύπνισης για την κλιματική</w:t>
            </w:r>
          </w:p>
          <w:p w14:paraId="24D7093B" w14:textId="77777777" w:rsidR="00F9422E" w:rsidRDefault="00000000">
            <w:pPr>
              <w:tabs>
                <w:tab w:val="left" w:pos="284"/>
              </w:tabs>
              <w:spacing w:line="276" w:lineRule="auto"/>
              <w:ind w:left="1" w:hanging="3"/>
              <w:jc w:val="center"/>
              <w:rPr>
                <w:rFonts w:cs="Calibri"/>
                <w:b/>
                <w:color w:val="244061"/>
                <w:sz w:val="28"/>
                <w:szCs w:val="28"/>
              </w:rPr>
            </w:pPr>
            <w:r>
              <w:rPr>
                <w:rFonts w:cs="Calibri"/>
                <w:b/>
                <w:color w:val="244061"/>
                <w:sz w:val="28"/>
                <w:szCs w:val="28"/>
              </w:rPr>
              <w:t>αλλαγή»</w:t>
            </w:r>
          </w:p>
          <w:p w14:paraId="6889E650" w14:textId="77777777" w:rsidR="00F9422E" w:rsidRDefault="00F9422E">
            <w:pPr>
              <w:pBdr>
                <w:top w:val="nil"/>
                <w:left w:val="nil"/>
                <w:bottom w:val="nil"/>
                <w:right w:val="nil"/>
                <w:between w:val="nil"/>
              </w:pBdr>
              <w:tabs>
                <w:tab w:val="left" w:pos="284"/>
              </w:tabs>
              <w:spacing w:line="276" w:lineRule="auto"/>
              <w:ind w:left="1" w:hanging="3"/>
              <w:jc w:val="center"/>
              <w:rPr>
                <w:b/>
                <w:color w:val="244061"/>
                <w:sz w:val="28"/>
                <w:szCs w:val="28"/>
              </w:rPr>
            </w:pPr>
          </w:p>
        </w:tc>
      </w:tr>
      <w:tr w:rsidR="00F9422E" w14:paraId="72F9563F" w14:textId="77777777" w:rsidTr="005D3269">
        <w:trPr>
          <w:trHeight w:val="2948"/>
        </w:trPr>
        <w:tc>
          <w:tcPr>
            <w:tcW w:w="567" w:type="dxa"/>
            <w:tcBorders>
              <w:right w:val="single" w:sz="24" w:space="0" w:color="00B050"/>
            </w:tcBorders>
          </w:tcPr>
          <w:p w14:paraId="209C7D20"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244061"/>
                <w:sz w:val="24"/>
                <w:szCs w:val="24"/>
              </w:rPr>
            </w:pPr>
          </w:p>
        </w:tc>
        <w:tc>
          <w:tcPr>
            <w:tcW w:w="8046" w:type="dxa"/>
            <w:tcBorders>
              <w:left w:val="single" w:sz="24" w:space="0" w:color="00B050"/>
            </w:tcBorders>
            <w:vAlign w:val="center"/>
          </w:tcPr>
          <w:p w14:paraId="2E78FFC8" w14:textId="77777777" w:rsidR="00F9422E" w:rsidRDefault="00000000">
            <w:pPr>
              <w:pBdr>
                <w:top w:val="nil"/>
                <w:left w:val="nil"/>
                <w:bottom w:val="nil"/>
                <w:right w:val="nil"/>
                <w:between w:val="nil"/>
              </w:pBdr>
              <w:tabs>
                <w:tab w:val="left" w:pos="284"/>
              </w:tabs>
              <w:spacing w:line="276" w:lineRule="auto"/>
              <w:ind w:left="0" w:hanging="2"/>
              <w:jc w:val="center"/>
              <w:rPr>
                <w:rFonts w:cs="Calibri"/>
                <w:color w:val="244061"/>
                <w:sz w:val="24"/>
                <w:szCs w:val="24"/>
              </w:rPr>
            </w:pPr>
            <w:r>
              <w:rPr>
                <w:rFonts w:cs="Calibri"/>
                <w:b/>
                <w:noProof/>
                <w:color w:val="244061"/>
                <w:sz w:val="24"/>
                <w:szCs w:val="24"/>
              </w:rPr>
              <w:drawing>
                <wp:inline distT="0" distB="0" distL="114300" distR="114300" wp14:anchorId="617AB531" wp14:editId="3B85F21E">
                  <wp:extent cx="1695450" cy="1695450"/>
                  <wp:effectExtent l="0" t="0" r="0" b="0"/>
                  <wp:docPr id="104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2"/>
                          <a:srcRect/>
                          <a:stretch>
                            <a:fillRect/>
                          </a:stretch>
                        </pic:blipFill>
                        <pic:spPr>
                          <a:xfrm>
                            <a:off x="0" y="0"/>
                            <a:ext cx="1695450" cy="1695450"/>
                          </a:xfrm>
                          <a:prstGeom prst="rect">
                            <a:avLst/>
                          </a:prstGeom>
                          <a:ln/>
                        </pic:spPr>
                      </pic:pic>
                    </a:graphicData>
                  </a:graphic>
                </wp:inline>
              </w:drawing>
            </w:r>
          </w:p>
        </w:tc>
      </w:tr>
      <w:tr w:rsidR="00F9422E" w14:paraId="6538FA65" w14:textId="77777777" w:rsidTr="005D3269">
        <w:tc>
          <w:tcPr>
            <w:tcW w:w="567" w:type="dxa"/>
            <w:tcBorders>
              <w:right w:val="single" w:sz="24" w:space="0" w:color="00B050"/>
            </w:tcBorders>
          </w:tcPr>
          <w:p w14:paraId="626EB0BC"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000000"/>
                <w:sz w:val="24"/>
                <w:szCs w:val="24"/>
              </w:rPr>
            </w:pPr>
          </w:p>
        </w:tc>
        <w:tc>
          <w:tcPr>
            <w:tcW w:w="8046" w:type="dxa"/>
            <w:tcBorders>
              <w:left w:val="single" w:sz="24" w:space="0" w:color="00B050"/>
            </w:tcBorders>
          </w:tcPr>
          <w:p w14:paraId="4B7F1442" w14:textId="77777777" w:rsidR="00F9422E" w:rsidRDefault="00F9422E">
            <w:pPr>
              <w:pBdr>
                <w:top w:val="nil"/>
                <w:left w:val="nil"/>
                <w:bottom w:val="nil"/>
                <w:right w:val="nil"/>
                <w:between w:val="nil"/>
              </w:pBdr>
              <w:tabs>
                <w:tab w:val="left" w:pos="284"/>
              </w:tabs>
              <w:spacing w:line="276" w:lineRule="auto"/>
              <w:ind w:left="0" w:hanging="2"/>
              <w:jc w:val="center"/>
              <w:rPr>
                <w:rFonts w:cs="Calibri"/>
                <w:color w:val="000000"/>
                <w:sz w:val="24"/>
                <w:szCs w:val="24"/>
              </w:rPr>
            </w:pPr>
          </w:p>
        </w:tc>
      </w:tr>
      <w:tr w:rsidR="00F9422E" w14:paraId="5E75889B" w14:textId="77777777" w:rsidTr="005D3269">
        <w:trPr>
          <w:trHeight w:val="1360"/>
        </w:trPr>
        <w:tc>
          <w:tcPr>
            <w:tcW w:w="567" w:type="dxa"/>
            <w:tcBorders>
              <w:right w:val="single" w:sz="24" w:space="0" w:color="00B050"/>
            </w:tcBorders>
          </w:tcPr>
          <w:p w14:paraId="55EAED66" w14:textId="77777777" w:rsidR="00F9422E" w:rsidRDefault="00F9422E">
            <w:pPr>
              <w:pBdr>
                <w:top w:val="nil"/>
                <w:left w:val="nil"/>
                <w:bottom w:val="nil"/>
                <w:right w:val="nil"/>
                <w:between w:val="nil"/>
              </w:pBdr>
              <w:tabs>
                <w:tab w:val="left" w:pos="284"/>
              </w:tabs>
              <w:spacing w:line="276" w:lineRule="auto"/>
              <w:ind w:left="0" w:hanging="2"/>
              <w:jc w:val="both"/>
              <w:rPr>
                <w:rFonts w:cs="Calibri"/>
                <w:color w:val="244061"/>
                <w:sz w:val="24"/>
                <w:szCs w:val="24"/>
                <w:highlight w:val="yellow"/>
              </w:rPr>
            </w:pPr>
          </w:p>
        </w:tc>
        <w:tc>
          <w:tcPr>
            <w:tcW w:w="8046" w:type="dxa"/>
            <w:tcBorders>
              <w:left w:val="single" w:sz="24" w:space="0" w:color="00B050"/>
            </w:tcBorders>
            <w:vAlign w:val="center"/>
          </w:tcPr>
          <w:p w14:paraId="30A253CC" w14:textId="77777777" w:rsidR="00F9422E" w:rsidRDefault="00000000">
            <w:pPr>
              <w:pBdr>
                <w:top w:val="nil"/>
                <w:left w:val="nil"/>
                <w:bottom w:val="nil"/>
                <w:right w:val="nil"/>
                <w:between w:val="nil"/>
              </w:pBdr>
              <w:tabs>
                <w:tab w:val="left" w:pos="284"/>
              </w:tabs>
              <w:spacing w:line="276" w:lineRule="auto"/>
              <w:ind w:left="0" w:hanging="2"/>
              <w:jc w:val="center"/>
              <w:rPr>
                <w:rFonts w:cs="Calibri"/>
                <w:color w:val="000000"/>
                <w:sz w:val="24"/>
                <w:szCs w:val="24"/>
              </w:rPr>
            </w:pPr>
            <w:r>
              <w:rPr>
                <w:rFonts w:cs="Calibri"/>
                <w:b/>
                <w:color w:val="244061"/>
                <w:sz w:val="24"/>
                <w:szCs w:val="24"/>
              </w:rPr>
              <w:t>Φορέας: «ΟΜΙΛΟΣ ΦΙΛΩΝ ΤΗΣ ΦΥΣΗΣ ΚΑΙ ΤΟΥ ΑΝΘΡΩΠΟΥ «ΜΑΣΤΟΔΟΝΤΑΣ ΝΕΟΚΑΙΣΑΡΕΙΑΣ»</w:t>
            </w:r>
          </w:p>
        </w:tc>
      </w:tr>
      <w:tr w:rsidR="00F9422E" w14:paraId="446CB65D" w14:textId="77777777" w:rsidTr="005D3269">
        <w:tc>
          <w:tcPr>
            <w:tcW w:w="567" w:type="dxa"/>
            <w:tcBorders>
              <w:right w:val="single" w:sz="24" w:space="0" w:color="00B050"/>
            </w:tcBorders>
          </w:tcPr>
          <w:p w14:paraId="5E0697CB" w14:textId="77777777" w:rsidR="00F9422E" w:rsidRDefault="00F9422E">
            <w:pPr>
              <w:pBdr>
                <w:top w:val="nil"/>
                <w:left w:val="nil"/>
                <w:bottom w:val="nil"/>
                <w:right w:val="nil"/>
                <w:between w:val="nil"/>
              </w:pBdr>
              <w:tabs>
                <w:tab w:val="left" w:pos="284"/>
              </w:tabs>
              <w:spacing w:line="276" w:lineRule="auto"/>
              <w:ind w:left="0" w:hanging="2"/>
              <w:jc w:val="both"/>
              <w:rPr>
                <w:rFonts w:cs="Calibri"/>
                <w:color w:val="244061"/>
                <w:sz w:val="24"/>
                <w:szCs w:val="24"/>
              </w:rPr>
            </w:pPr>
          </w:p>
        </w:tc>
        <w:tc>
          <w:tcPr>
            <w:tcW w:w="8046" w:type="dxa"/>
            <w:tcBorders>
              <w:left w:val="single" w:sz="24" w:space="0" w:color="00B050"/>
            </w:tcBorders>
          </w:tcPr>
          <w:p w14:paraId="3DFA3FC1" w14:textId="77777777" w:rsidR="00F9422E" w:rsidRDefault="00F9422E">
            <w:pPr>
              <w:pBdr>
                <w:top w:val="nil"/>
                <w:left w:val="nil"/>
                <w:bottom w:val="nil"/>
                <w:right w:val="nil"/>
                <w:between w:val="nil"/>
              </w:pBdr>
              <w:tabs>
                <w:tab w:val="left" w:pos="284"/>
              </w:tabs>
              <w:spacing w:line="276" w:lineRule="auto"/>
              <w:ind w:left="0" w:hanging="2"/>
              <w:jc w:val="both"/>
              <w:rPr>
                <w:rFonts w:cs="Calibri"/>
                <w:color w:val="244061"/>
                <w:sz w:val="24"/>
                <w:szCs w:val="24"/>
              </w:rPr>
            </w:pPr>
          </w:p>
        </w:tc>
      </w:tr>
      <w:tr w:rsidR="00F9422E" w14:paraId="0FC33CAA" w14:textId="77777777" w:rsidTr="005D3269">
        <w:trPr>
          <w:trHeight w:val="748"/>
        </w:trPr>
        <w:tc>
          <w:tcPr>
            <w:tcW w:w="567" w:type="dxa"/>
            <w:tcBorders>
              <w:right w:val="single" w:sz="24" w:space="0" w:color="00B050"/>
            </w:tcBorders>
          </w:tcPr>
          <w:p w14:paraId="199CF32A" w14:textId="77777777" w:rsidR="00F9422E" w:rsidRDefault="00F9422E">
            <w:pPr>
              <w:pBdr>
                <w:top w:val="nil"/>
                <w:left w:val="nil"/>
                <w:bottom w:val="nil"/>
                <w:right w:val="nil"/>
                <w:between w:val="nil"/>
              </w:pBdr>
              <w:spacing w:line="276" w:lineRule="auto"/>
              <w:ind w:left="0" w:hanging="2"/>
              <w:jc w:val="center"/>
              <w:rPr>
                <w:rFonts w:cs="Calibri"/>
                <w:color w:val="244061"/>
                <w:sz w:val="24"/>
                <w:szCs w:val="24"/>
              </w:rPr>
            </w:pPr>
          </w:p>
        </w:tc>
        <w:tc>
          <w:tcPr>
            <w:tcW w:w="8046" w:type="dxa"/>
            <w:tcBorders>
              <w:left w:val="single" w:sz="24" w:space="0" w:color="00B050"/>
            </w:tcBorders>
            <w:vAlign w:val="center"/>
          </w:tcPr>
          <w:p w14:paraId="7EF91244" w14:textId="77777777" w:rsidR="005D3269" w:rsidRPr="005D3269" w:rsidRDefault="005D3269">
            <w:pPr>
              <w:pBdr>
                <w:top w:val="nil"/>
                <w:left w:val="nil"/>
                <w:bottom w:val="nil"/>
                <w:right w:val="nil"/>
                <w:between w:val="nil"/>
              </w:pBdr>
              <w:spacing w:line="276" w:lineRule="auto"/>
              <w:ind w:left="0" w:hanging="2"/>
              <w:jc w:val="center"/>
              <w:rPr>
                <w:rFonts w:cs="Calibri"/>
                <w:b/>
                <w:color w:val="244061"/>
                <w:sz w:val="24"/>
                <w:szCs w:val="24"/>
              </w:rPr>
            </w:pPr>
            <w:r w:rsidRPr="005D3269">
              <w:rPr>
                <w:rFonts w:cs="Calibri"/>
                <w:b/>
                <w:color w:val="244061"/>
                <w:sz w:val="24"/>
                <w:szCs w:val="24"/>
              </w:rPr>
              <w:t xml:space="preserve">Συγγραφείς: </w:t>
            </w:r>
          </w:p>
          <w:p w14:paraId="40C4564C" w14:textId="5D8A9B8D" w:rsidR="005D3269" w:rsidRPr="005D3269" w:rsidRDefault="005D3269" w:rsidP="005D3269">
            <w:pPr>
              <w:pBdr>
                <w:top w:val="nil"/>
                <w:left w:val="nil"/>
                <w:bottom w:val="nil"/>
                <w:right w:val="nil"/>
                <w:between w:val="nil"/>
              </w:pBdr>
              <w:spacing w:line="276" w:lineRule="auto"/>
              <w:ind w:left="0" w:right="-219" w:hanging="2"/>
              <w:jc w:val="center"/>
              <w:rPr>
                <w:rFonts w:cs="Calibri"/>
                <w:bCs/>
                <w:color w:val="244061"/>
                <w:sz w:val="24"/>
                <w:szCs w:val="24"/>
              </w:rPr>
            </w:pPr>
            <w:r w:rsidRPr="005D3269">
              <w:rPr>
                <w:rFonts w:cs="Calibri"/>
                <w:bCs/>
                <w:color w:val="244061"/>
                <w:sz w:val="24"/>
                <w:szCs w:val="24"/>
              </w:rPr>
              <w:t>Μαρία Δημοπούλου, Υπεύθυνη Περιβαλλοντικής Εκπαίδευσης Π.Ε. Α΄ Αθήνας</w:t>
            </w:r>
          </w:p>
          <w:p w14:paraId="352962E2" w14:textId="74260BF6" w:rsidR="005D3269" w:rsidRPr="005D3269" w:rsidRDefault="005D3269" w:rsidP="005D3269">
            <w:pPr>
              <w:pBdr>
                <w:top w:val="nil"/>
                <w:left w:val="nil"/>
                <w:bottom w:val="nil"/>
                <w:right w:val="nil"/>
                <w:between w:val="nil"/>
              </w:pBdr>
              <w:spacing w:line="276" w:lineRule="auto"/>
              <w:ind w:left="0" w:right="-219" w:hanging="2"/>
              <w:jc w:val="center"/>
              <w:rPr>
                <w:rFonts w:cs="Calibri"/>
                <w:b/>
                <w:color w:val="244061"/>
                <w:sz w:val="24"/>
                <w:szCs w:val="24"/>
              </w:rPr>
            </w:pPr>
            <w:r w:rsidRPr="005D3269">
              <w:rPr>
                <w:rFonts w:cs="Calibri"/>
                <w:bCs/>
                <w:color w:val="244061"/>
                <w:sz w:val="24"/>
                <w:szCs w:val="24"/>
              </w:rPr>
              <w:t>Ελένη Νιάρχου,</w:t>
            </w:r>
            <w:r w:rsidRPr="005D3269">
              <w:rPr>
                <w:rFonts w:cs="Calibri"/>
                <w:b/>
                <w:color w:val="244061"/>
                <w:sz w:val="24"/>
                <w:szCs w:val="24"/>
              </w:rPr>
              <w:t xml:space="preserve"> </w:t>
            </w:r>
            <w:r w:rsidRPr="005D3269">
              <w:rPr>
                <w:rFonts w:cs="Calibri"/>
                <w:bCs/>
                <w:color w:val="244061"/>
                <w:sz w:val="24"/>
                <w:szCs w:val="24"/>
              </w:rPr>
              <w:t>Υπεύθυνη Περιβαλλοντικής Εκπαίδευσης Π.Ε. Γ΄ Αθήνας</w:t>
            </w:r>
          </w:p>
        </w:tc>
      </w:tr>
      <w:tr w:rsidR="00F9422E" w14:paraId="69FC23B8" w14:textId="77777777" w:rsidTr="005D3269">
        <w:tc>
          <w:tcPr>
            <w:tcW w:w="567" w:type="dxa"/>
            <w:tcBorders>
              <w:right w:val="single" w:sz="24" w:space="0" w:color="00B050"/>
            </w:tcBorders>
            <w:shd w:val="clear" w:color="auto" w:fill="auto"/>
          </w:tcPr>
          <w:p w14:paraId="4FFB00F3" w14:textId="77777777" w:rsidR="00F9422E" w:rsidRDefault="00F9422E">
            <w:pPr>
              <w:pBdr>
                <w:top w:val="nil"/>
                <w:left w:val="nil"/>
                <w:bottom w:val="nil"/>
                <w:right w:val="nil"/>
                <w:between w:val="nil"/>
              </w:pBdr>
              <w:spacing w:line="276" w:lineRule="auto"/>
              <w:ind w:left="0" w:hanging="2"/>
              <w:jc w:val="center"/>
              <w:rPr>
                <w:rFonts w:cs="Calibri"/>
                <w:color w:val="000000"/>
                <w:sz w:val="24"/>
                <w:szCs w:val="24"/>
              </w:rPr>
            </w:pPr>
          </w:p>
        </w:tc>
        <w:tc>
          <w:tcPr>
            <w:tcW w:w="8046" w:type="dxa"/>
            <w:tcBorders>
              <w:left w:val="single" w:sz="24" w:space="0" w:color="00B050"/>
            </w:tcBorders>
            <w:shd w:val="clear" w:color="auto" w:fill="00B050"/>
          </w:tcPr>
          <w:p w14:paraId="6B605725" w14:textId="77777777" w:rsidR="00F9422E" w:rsidRPr="005D3269" w:rsidRDefault="00F9422E">
            <w:pPr>
              <w:pBdr>
                <w:top w:val="nil"/>
                <w:left w:val="nil"/>
                <w:bottom w:val="nil"/>
                <w:right w:val="nil"/>
                <w:between w:val="nil"/>
              </w:pBdr>
              <w:spacing w:line="276" w:lineRule="auto"/>
              <w:ind w:left="0" w:hanging="2"/>
              <w:jc w:val="center"/>
              <w:rPr>
                <w:rFonts w:cs="Calibri"/>
                <w:b/>
                <w:color w:val="244061"/>
                <w:sz w:val="24"/>
                <w:szCs w:val="24"/>
              </w:rPr>
            </w:pPr>
          </w:p>
        </w:tc>
      </w:tr>
      <w:tr w:rsidR="00F9422E" w14:paraId="7BA9ACE9" w14:textId="77777777" w:rsidTr="005D3269">
        <w:trPr>
          <w:trHeight w:val="1267"/>
        </w:trPr>
        <w:tc>
          <w:tcPr>
            <w:tcW w:w="567" w:type="dxa"/>
            <w:tcBorders>
              <w:bottom w:val="nil"/>
              <w:right w:val="single" w:sz="24" w:space="0" w:color="00B050"/>
            </w:tcBorders>
          </w:tcPr>
          <w:p w14:paraId="08F33EA9" w14:textId="77777777" w:rsidR="00F9422E" w:rsidRDefault="00F9422E">
            <w:pPr>
              <w:pBdr>
                <w:top w:val="nil"/>
                <w:left w:val="nil"/>
                <w:bottom w:val="nil"/>
                <w:right w:val="nil"/>
                <w:between w:val="nil"/>
              </w:pBdr>
              <w:spacing w:line="276" w:lineRule="auto"/>
              <w:ind w:left="0" w:hanging="2"/>
              <w:jc w:val="center"/>
              <w:rPr>
                <w:rFonts w:cs="Calibri"/>
                <w:color w:val="000000"/>
                <w:sz w:val="24"/>
                <w:szCs w:val="24"/>
              </w:rPr>
            </w:pPr>
          </w:p>
        </w:tc>
        <w:tc>
          <w:tcPr>
            <w:tcW w:w="8046" w:type="dxa"/>
            <w:tcBorders>
              <w:left w:val="single" w:sz="24" w:space="0" w:color="00B050"/>
              <w:bottom w:val="nil"/>
            </w:tcBorders>
          </w:tcPr>
          <w:p w14:paraId="76B793B0" w14:textId="77777777" w:rsidR="00F9422E" w:rsidRDefault="00F9422E">
            <w:pPr>
              <w:pBdr>
                <w:top w:val="nil"/>
                <w:left w:val="nil"/>
                <w:bottom w:val="nil"/>
                <w:right w:val="nil"/>
                <w:between w:val="nil"/>
              </w:pBdr>
              <w:spacing w:line="276" w:lineRule="auto"/>
              <w:ind w:left="0" w:hanging="2"/>
              <w:jc w:val="center"/>
              <w:rPr>
                <w:rFonts w:cs="Calibri"/>
                <w:color w:val="000000"/>
                <w:sz w:val="24"/>
                <w:szCs w:val="24"/>
              </w:rPr>
            </w:pPr>
          </w:p>
        </w:tc>
      </w:tr>
    </w:tbl>
    <w:p w14:paraId="375B6F17" w14:textId="77777777" w:rsidR="00F9422E" w:rsidRDefault="00F9422E">
      <w:pPr>
        <w:pBdr>
          <w:top w:val="nil"/>
          <w:left w:val="nil"/>
          <w:bottom w:val="nil"/>
          <w:right w:val="nil"/>
          <w:between w:val="nil"/>
        </w:pBdr>
        <w:spacing w:line="240" w:lineRule="auto"/>
        <w:ind w:left="0" w:hanging="2"/>
        <w:jc w:val="both"/>
        <w:rPr>
          <w:rFonts w:cs="Calibri"/>
          <w:color w:val="000000"/>
          <w:sz w:val="24"/>
          <w:szCs w:val="24"/>
        </w:rPr>
      </w:pPr>
    </w:p>
    <w:p w14:paraId="49C1965A" w14:textId="77777777" w:rsidR="00F9422E" w:rsidRDefault="00F9422E">
      <w:pPr>
        <w:pBdr>
          <w:top w:val="nil"/>
          <w:left w:val="nil"/>
          <w:bottom w:val="nil"/>
          <w:right w:val="nil"/>
          <w:between w:val="nil"/>
        </w:pBdr>
        <w:spacing w:line="240" w:lineRule="auto"/>
        <w:ind w:left="0" w:hanging="2"/>
        <w:jc w:val="both"/>
        <w:rPr>
          <w:rFonts w:cs="Calibri"/>
          <w:color w:val="000000"/>
          <w:sz w:val="24"/>
          <w:szCs w:val="24"/>
        </w:rPr>
      </w:pPr>
    </w:p>
    <w:p w14:paraId="145D6FA7" w14:textId="77777777" w:rsidR="00F9422E" w:rsidRDefault="00000000" w:rsidP="00405636">
      <w:pPr>
        <w:pBdr>
          <w:top w:val="nil"/>
          <w:left w:val="nil"/>
          <w:bottom w:val="nil"/>
          <w:right w:val="nil"/>
          <w:between w:val="nil"/>
        </w:pBdr>
        <w:spacing w:line="276" w:lineRule="auto"/>
        <w:ind w:left="0" w:hanging="2"/>
        <w:rPr>
          <w:rFonts w:asciiTheme="majorHAnsi" w:hAnsiTheme="majorHAnsi" w:cstheme="majorHAnsi"/>
          <w:b/>
          <w:color w:val="000000"/>
          <w:sz w:val="22"/>
          <w:szCs w:val="22"/>
        </w:rPr>
      </w:pPr>
      <w:r w:rsidRPr="00405636">
        <w:rPr>
          <w:rFonts w:asciiTheme="majorHAnsi" w:hAnsiTheme="majorHAnsi" w:cstheme="majorHAnsi"/>
          <w:b/>
          <w:color w:val="000000"/>
          <w:sz w:val="22"/>
          <w:szCs w:val="22"/>
        </w:rPr>
        <w:t xml:space="preserve">Δομή Προγράμματος Καλλιέργειας Δεξιοτήτων </w:t>
      </w:r>
    </w:p>
    <w:p w14:paraId="3D4D26EE" w14:textId="6E70AC54" w:rsidR="00405636" w:rsidRPr="00405636" w:rsidRDefault="00405636"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tbl>
      <w:tblPr>
        <w:tblStyle w:val="ad"/>
        <w:tblW w:w="949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30"/>
        <w:gridCol w:w="7365"/>
      </w:tblGrid>
      <w:tr w:rsidR="00F9422E" w:rsidRPr="00405636" w14:paraId="28B8F595" w14:textId="77777777">
        <w:trPr>
          <w:trHeight w:val="158"/>
          <w:jc w:val="center"/>
        </w:trPr>
        <w:tc>
          <w:tcPr>
            <w:tcW w:w="2130" w:type="dxa"/>
            <w:shd w:val="clear" w:color="auto" w:fill="FBD4B4"/>
            <w:vAlign w:val="center"/>
          </w:tcPr>
          <w:p w14:paraId="5D5E3755"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1</w:t>
            </w:r>
            <w:r w:rsidRPr="00405636">
              <w:rPr>
                <w:rFonts w:asciiTheme="majorHAnsi" w:hAnsiTheme="majorHAnsi" w:cstheme="majorHAnsi"/>
                <w:b/>
                <w:color w:val="000000"/>
                <w:sz w:val="22"/>
                <w:szCs w:val="22"/>
                <w:vertAlign w:val="superscript"/>
              </w:rPr>
              <w:t>ο</w:t>
            </w:r>
            <w:r w:rsidRPr="00405636">
              <w:rPr>
                <w:rFonts w:asciiTheme="majorHAnsi" w:hAnsiTheme="majorHAnsi" w:cstheme="majorHAnsi"/>
                <w:b/>
                <w:color w:val="000000"/>
                <w:sz w:val="22"/>
                <w:szCs w:val="22"/>
              </w:rPr>
              <w:t xml:space="preserve"> Εργαστήριο</w:t>
            </w:r>
          </w:p>
        </w:tc>
        <w:tc>
          <w:tcPr>
            <w:tcW w:w="7365" w:type="dxa"/>
            <w:shd w:val="clear" w:color="auto" w:fill="FBD4B4"/>
            <w:vAlign w:val="center"/>
          </w:tcPr>
          <w:p w14:paraId="027DA1E8"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Προσδοκώμενα μαθησιακά αποτελέσματα</w:t>
            </w:r>
          </w:p>
        </w:tc>
      </w:tr>
      <w:tr w:rsidR="00F9422E" w:rsidRPr="00405636" w14:paraId="4A9129E6" w14:textId="77777777">
        <w:trPr>
          <w:cantSplit/>
          <w:trHeight w:val="932"/>
          <w:jc w:val="center"/>
        </w:trPr>
        <w:tc>
          <w:tcPr>
            <w:tcW w:w="2130" w:type="dxa"/>
            <w:vMerge w:val="restart"/>
            <w:vAlign w:val="center"/>
          </w:tcPr>
          <w:p w14:paraId="5AB226BA"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Τίτλος εργαστηρίου</w:t>
            </w:r>
          </w:p>
          <w:p w14:paraId="7F8496FE"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sz w:val="22"/>
                <w:szCs w:val="22"/>
              </w:rPr>
              <w:t>«Εξερεύνηση της Πολιτιστικής και φυσικής Κληρονομιάς του τόπου μας»</w:t>
            </w:r>
          </w:p>
          <w:p w14:paraId="1CA17DEB" w14:textId="3013D66F"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p>
        </w:tc>
        <w:tc>
          <w:tcPr>
            <w:tcW w:w="7365" w:type="dxa"/>
            <w:vAlign w:val="center"/>
          </w:tcPr>
          <w:p w14:paraId="7A686CB8"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sz w:val="22"/>
                <w:szCs w:val="22"/>
              </w:rPr>
            </w:pPr>
          </w:p>
          <w:p w14:paraId="46DDEB1A" w14:textId="642A03B6" w:rsidR="00F9422E" w:rsidRPr="00405636" w:rsidRDefault="00000000"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r w:rsidRPr="00405636">
              <w:rPr>
                <w:rFonts w:asciiTheme="majorHAnsi" w:hAnsiTheme="majorHAnsi" w:cstheme="majorHAnsi"/>
                <w:sz w:val="22"/>
                <w:szCs w:val="22"/>
              </w:rPr>
              <w:t xml:space="preserve">Να κατανοήσουν 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την έννοια της πολιτιστικής και φυσικής κληρονομιάς, αναγνωρίζοντας τη σημασία της διατήρησής της μέσα από παραδείγματα </w:t>
            </w:r>
            <w:r w:rsidR="00A06579">
              <w:rPr>
                <w:rFonts w:asciiTheme="majorHAnsi" w:hAnsiTheme="majorHAnsi" w:cstheme="majorHAnsi"/>
                <w:sz w:val="22"/>
                <w:szCs w:val="22"/>
              </w:rPr>
              <w:t>της</w:t>
            </w:r>
            <w:r w:rsidRPr="00405636">
              <w:rPr>
                <w:rFonts w:asciiTheme="majorHAnsi" w:hAnsiTheme="majorHAnsi" w:cstheme="majorHAnsi"/>
                <w:sz w:val="22"/>
                <w:szCs w:val="22"/>
              </w:rPr>
              <w:t xml:space="preserve"> Ελλάδα</w:t>
            </w:r>
            <w:r w:rsidR="00A06579">
              <w:rPr>
                <w:rFonts w:asciiTheme="majorHAnsi" w:hAnsiTheme="majorHAnsi" w:cstheme="majorHAnsi"/>
                <w:sz w:val="22"/>
                <w:szCs w:val="22"/>
              </w:rPr>
              <w:t>ς</w:t>
            </w:r>
            <w:r w:rsidRPr="00405636">
              <w:rPr>
                <w:rFonts w:asciiTheme="majorHAnsi" w:hAnsiTheme="majorHAnsi" w:cstheme="majorHAnsi"/>
                <w:sz w:val="22"/>
                <w:szCs w:val="22"/>
              </w:rPr>
              <w:t xml:space="preserve"> και τ</w:t>
            </w:r>
            <w:r w:rsidR="00A06579">
              <w:rPr>
                <w:rFonts w:asciiTheme="majorHAnsi" w:hAnsiTheme="majorHAnsi" w:cstheme="majorHAnsi"/>
                <w:sz w:val="22"/>
                <w:szCs w:val="22"/>
              </w:rPr>
              <w:t>ου υπόλοιπου</w:t>
            </w:r>
            <w:r w:rsidRPr="00405636">
              <w:rPr>
                <w:rFonts w:asciiTheme="majorHAnsi" w:hAnsiTheme="majorHAnsi" w:cstheme="majorHAnsi"/>
                <w:sz w:val="22"/>
                <w:szCs w:val="22"/>
              </w:rPr>
              <w:t xml:space="preserve"> κόσμο</w:t>
            </w:r>
            <w:r w:rsidR="00A06579">
              <w:rPr>
                <w:rFonts w:asciiTheme="majorHAnsi" w:hAnsiTheme="majorHAnsi" w:cstheme="majorHAnsi"/>
                <w:sz w:val="22"/>
                <w:szCs w:val="22"/>
              </w:rPr>
              <w:t>υ</w:t>
            </w:r>
            <w:r w:rsidRPr="00405636">
              <w:rPr>
                <w:rFonts w:asciiTheme="majorHAnsi" w:hAnsiTheme="majorHAnsi" w:cstheme="majorHAnsi"/>
                <w:sz w:val="22"/>
                <w:szCs w:val="22"/>
              </w:rPr>
              <w:t>. Παράλληλα, να εισαχθούν στη σημασία των Μνημείων Φυσικής Ιστορίας και ειδικότερα του προϊστορικού ζώου μαστόδοντα.</w:t>
            </w:r>
          </w:p>
        </w:tc>
      </w:tr>
      <w:tr w:rsidR="00F9422E" w:rsidRPr="00405636" w14:paraId="0C0B6A75" w14:textId="77777777">
        <w:trPr>
          <w:cantSplit/>
          <w:trHeight w:val="135"/>
          <w:jc w:val="center"/>
        </w:trPr>
        <w:tc>
          <w:tcPr>
            <w:tcW w:w="2130" w:type="dxa"/>
            <w:vMerge/>
            <w:vAlign w:val="center"/>
          </w:tcPr>
          <w:p w14:paraId="3E013425"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7365" w:type="dxa"/>
            <w:shd w:val="clear" w:color="auto" w:fill="F7CAAC"/>
            <w:vAlign w:val="center"/>
          </w:tcPr>
          <w:p w14:paraId="4F3A563E"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Δραστηριότητες</w:t>
            </w:r>
          </w:p>
        </w:tc>
      </w:tr>
      <w:tr w:rsidR="00F9422E" w:rsidRPr="00405636" w14:paraId="4E8D239C" w14:textId="77777777">
        <w:trPr>
          <w:cantSplit/>
          <w:trHeight w:val="859"/>
          <w:jc w:val="center"/>
        </w:trPr>
        <w:tc>
          <w:tcPr>
            <w:tcW w:w="2130" w:type="dxa"/>
            <w:vMerge/>
            <w:vAlign w:val="center"/>
          </w:tcPr>
          <w:p w14:paraId="2CFFCD7E"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7365" w:type="dxa"/>
            <w:shd w:val="clear" w:color="auto" w:fill="FFFFFF"/>
            <w:vAlign w:val="center"/>
          </w:tcPr>
          <w:p w14:paraId="6C7B1D15" w14:textId="04162543" w:rsidR="00F9422E" w:rsidRPr="00405636" w:rsidRDefault="00405636" w:rsidP="00A06579">
            <w:pPr>
              <w:numPr>
                <w:ilvl w:val="0"/>
                <w:numId w:val="11"/>
              </w:numPr>
              <w:spacing w:line="276" w:lineRule="auto"/>
              <w:ind w:left="0" w:hanging="2"/>
              <w:jc w:val="both"/>
              <w:rPr>
                <w:rFonts w:asciiTheme="majorHAnsi" w:eastAsia="Arial" w:hAnsiTheme="majorHAnsi" w:cstheme="majorHAnsi"/>
                <w:sz w:val="22"/>
                <w:szCs w:val="22"/>
              </w:rPr>
            </w:pPr>
            <w:r w:rsidRPr="00405636">
              <w:rPr>
                <w:rFonts w:asciiTheme="majorHAnsi" w:hAnsiTheme="majorHAnsi" w:cstheme="majorHAnsi"/>
                <w:noProof/>
                <w:sz w:val="22"/>
                <w:szCs w:val="22"/>
              </w:rPr>
              <mc:AlternateContent>
                <mc:Choice Requires="wps">
                  <w:drawing>
                    <wp:anchor distT="0" distB="0" distL="114300" distR="114300" simplePos="0" relativeHeight="251660288" behindDoc="0" locked="0" layoutInCell="1" hidden="0" allowOverlap="1" wp14:anchorId="1CA63028" wp14:editId="5F8A93F6">
                      <wp:simplePos x="0" y="0"/>
                      <wp:positionH relativeFrom="column">
                        <wp:posOffset>-946150</wp:posOffset>
                      </wp:positionH>
                      <wp:positionV relativeFrom="paragraph">
                        <wp:posOffset>346710</wp:posOffset>
                      </wp:positionV>
                      <wp:extent cx="385445" cy="385445"/>
                      <wp:effectExtent l="0" t="0" r="0" b="0"/>
                      <wp:wrapNone/>
                      <wp:docPr id="1038" name="Οβάλ 1038"/>
                      <wp:cNvGraphicFramePr/>
                      <a:graphic xmlns:a="http://schemas.openxmlformats.org/drawingml/2006/main">
                        <a:graphicData uri="http://schemas.microsoft.com/office/word/2010/wordprocessingShape">
                          <wps:wsp>
                            <wps:cNvSpPr/>
                            <wps:spPr>
                              <a:xfrm>
                                <a:off x="0" y="0"/>
                                <a:ext cx="385445" cy="385445"/>
                              </a:xfrm>
                              <a:prstGeom prst="ellipse">
                                <a:avLst/>
                              </a:prstGeom>
                              <a:blipFill rotWithShape="1">
                                <a:blip r:embed="rId13">
                                  <a:alphaModFix/>
                                </a:blip>
                                <a:stretch>
                                  <a:fillRect/>
                                </a:stretch>
                              </a:blipFill>
                              <a:ln w="25400" cap="flat" cmpd="sng">
                                <a:solidFill>
                                  <a:srgbClr val="B46D33"/>
                                </a:solidFill>
                                <a:prstDash val="solid"/>
                                <a:round/>
                                <a:headEnd type="none" w="sm" len="sm"/>
                                <a:tailEnd type="none" w="sm" len="sm"/>
                              </a:ln>
                            </wps:spPr>
                            <wps:txbx>
                              <w:txbxContent>
                                <w:p w14:paraId="3DABC5D0" w14:textId="77777777" w:rsidR="00F9422E" w:rsidRDefault="00F9422E">
                                  <w:pPr>
                                    <w:spacing w:line="240" w:lineRule="auto"/>
                                    <w:ind w:left="0" w:hanging="2"/>
                                    <w:jc w:val="center"/>
                                  </w:pPr>
                                </w:p>
                                <w:p w14:paraId="01D081A7" w14:textId="77777777" w:rsidR="00F9422E" w:rsidRDefault="00F9422E">
                                  <w:pPr>
                                    <w:spacing w:line="240" w:lineRule="auto"/>
                                    <w:ind w:left="0" w:hanging="2"/>
                                  </w:pPr>
                                </w:p>
                              </w:txbxContent>
                            </wps:txbx>
                            <wps:bodyPr spcFirstLastPara="1"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oval w14:anchorId="1CA63028" id="Οβάλ 1038" o:spid="_x0000_s1027" style="position:absolute;left:0;text-align:left;margin-left:-74.5pt;margin-top:27.3pt;width:30.35pt;height:30.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" strokecolor="#b46d33" strokeweight="2pt">
                      <v:fill r:id="rId14" o:title="" recolor="t" rotate="t" type="frame"/>
                      <v:stroke startarrowwidth="narrow" startarrowlength="short" endarrowwidth="narrow" endarrowlength="short"/>
                      <v:textbox inset="2.53958mm,1.2694mm,2.53958mm,1.2694mm">
                        <w:txbxContent>
                          <w:p w14:paraId="3DABC5D0" w14:textId="77777777" w:rsidR="00F9422E" w:rsidRDefault="00F9422E">
                            <w:pPr>
                              <w:spacing w:line="240" w:lineRule="auto"/>
                              <w:ind w:left="0" w:hanging="2"/>
                              <w:jc w:val="center"/>
                            </w:pPr>
                          </w:p>
                          <w:p w14:paraId="01D081A7" w14:textId="77777777" w:rsidR="00F9422E" w:rsidRDefault="00F9422E">
                            <w:pPr>
                              <w:spacing w:line="240" w:lineRule="auto"/>
                              <w:ind w:left="0" w:hanging="2"/>
                            </w:pPr>
                          </w:p>
                        </w:txbxContent>
                      </v:textbox>
                    </v:oval>
                  </w:pict>
                </mc:Fallback>
              </mc:AlternateContent>
            </w:r>
            <w:r w:rsidRPr="00405636">
              <w:rPr>
                <w:rFonts w:asciiTheme="majorHAnsi" w:hAnsiTheme="majorHAnsi" w:cstheme="majorHAnsi"/>
                <w:b/>
                <w:sz w:val="22"/>
                <w:szCs w:val="22"/>
              </w:rPr>
              <w:t>Εισαγωγική Δραστηριότητα: «Ανακαλύπτω την Κληρονομιά μας» (7 λεπτά)</w:t>
            </w:r>
          </w:p>
          <w:p w14:paraId="4A17A551" w14:textId="132CF2EC"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1.Καταιγισμός ιδεών για την προσέγγιση της έννοιας πολιτιστικής κληρονομιάς:</w:t>
            </w:r>
          </w:p>
          <w:p w14:paraId="082DE37B" w14:textId="59FE711B"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Ο/Η εκπαιδευτικός ρωτάει:</w:t>
            </w:r>
          </w:p>
          <w:p w14:paraId="637C8AFF" w14:textId="205CF784"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t>"Τι πιστεύετε ότι πρέπει να διατηρηθεί για τις επόμενες γενιές από τα πράγματα που μας περιβάλλουν;"</w:t>
            </w:r>
          </w:p>
          <w:p w14:paraId="3BED4402" w14:textId="60A03303" w:rsidR="00F9422E" w:rsidRPr="00405636" w:rsidRDefault="00000000" w:rsidP="00405636">
            <w:pPr>
              <w:spacing w:line="276" w:lineRule="auto"/>
              <w:ind w:left="0" w:hanging="2"/>
              <w:jc w:val="both"/>
              <w:rPr>
                <w:rFonts w:asciiTheme="majorHAnsi" w:hAnsiTheme="majorHAnsi" w:cstheme="majorHAnsi"/>
                <w:b/>
                <w: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δίνουν σύντομες απαντήσεις, όπως «τα μνημεία», «τα τοπία», «οι παραδόσεις». Ο/Η εκπαιδευτικός, αφού λάβει μερικές σύντομες απαντήσεις, παρουσιάζει τον ορισμό έτσι όπως δίνεται από την Επιστημονική και Πολιτιστική Οργάνωση των Ηνωμένων Εθνών (</w:t>
            </w:r>
            <w:r w:rsidRPr="00405636">
              <w:rPr>
                <w:rFonts w:asciiTheme="majorHAnsi" w:hAnsiTheme="majorHAnsi" w:cstheme="majorHAnsi"/>
                <w:b/>
                <w:i/>
                <w:sz w:val="22"/>
                <w:szCs w:val="22"/>
              </w:rPr>
              <w:t>UNESCO).</w:t>
            </w:r>
          </w:p>
          <w:p w14:paraId="1856E5BC" w14:textId="3BB253B2"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b/>
                <w:i/>
                <w:sz w:val="22"/>
                <w:szCs w:val="22"/>
              </w:rPr>
              <w:t>Η πολιτιστική κληρονομιά ορίζεται ως «το συνολικό πνεύμα ενός λαού, όπως αυτό εντυπώνεται στις αξίες, στις δράσεις, στα έργα, στους θεσμούς, στα μνημεία και στις τοποθεσίες του»</w:t>
            </w:r>
            <w:r w:rsidRPr="00405636">
              <w:rPr>
                <w:rFonts w:asciiTheme="majorHAnsi" w:hAnsiTheme="majorHAnsi" w:cstheme="majorHAnsi"/>
                <w:sz w:val="22"/>
                <w:szCs w:val="22"/>
              </w:rPr>
              <w:t xml:space="preserve"> (</w:t>
            </w:r>
            <w:r w:rsidRPr="00405636">
              <w:rPr>
                <w:rFonts w:asciiTheme="majorHAnsi" w:hAnsiTheme="majorHAnsi" w:cstheme="majorHAnsi"/>
                <w:b/>
                <w:i/>
                <w:sz w:val="22"/>
                <w:szCs w:val="22"/>
              </w:rPr>
              <w:t xml:space="preserve">UNESCO, 2005), </w:t>
            </w:r>
            <w:r w:rsidRPr="00405636">
              <w:rPr>
                <w:rFonts w:asciiTheme="majorHAnsi" w:hAnsiTheme="majorHAnsi" w:cstheme="majorHAnsi"/>
                <w:i/>
                <w:sz w:val="22"/>
                <w:szCs w:val="22"/>
              </w:rPr>
              <w:t>δηλαδή είναι όλα όσα μας έχουν αφήσει οι προηγούμενες γενιές και έχουν μεγάλη αξία για την ιστορία, τον πολιτισμό και τη φύση. Περιλαμβάνονται τα μνημεία, τα τοπία, τα έθιμα και τα μοναδικά χαρακτηριστικά του πλανήτη μας.</w:t>
            </w:r>
          </w:p>
          <w:p w14:paraId="58B80B14"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Στη συνέχεια ο/η εκπαιδευτικός εισάγει στην τάξη τις τέσσερις κατηγορίες πολιτιστικής κληρονομιάς και με λίγες λέξεις τις εξηγεί:</w:t>
            </w:r>
          </w:p>
          <w:p w14:paraId="278DD76F" w14:textId="49E2CE6C" w:rsidR="00F9422E" w:rsidRPr="00405636" w:rsidRDefault="00000000" w:rsidP="00405636">
            <w:pPr>
              <w:numPr>
                <w:ilvl w:val="1"/>
                <w:numId w:val="21"/>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Πολιτιστική Κληρονομιά:</w:t>
            </w:r>
            <w:r w:rsidRPr="00405636">
              <w:rPr>
                <w:rFonts w:asciiTheme="majorHAnsi" w:hAnsiTheme="majorHAnsi" w:cstheme="majorHAnsi"/>
                <w:sz w:val="22"/>
                <w:szCs w:val="22"/>
              </w:rPr>
              <w:t xml:space="preserve"> Μνημεία και τόποι που φτιάχτηκαν από ανθρώπους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Παρθενώνας).</w:t>
            </w:r>
          </w:p>
          <w:p w14:paraId="078E76A6" w14:textId="6A2A386F" w:rsidR="00F9422E" w:rsidRPr="00405636" w:rsidRDefault="00000000" w:rsidP="00405636">
            <w:pPr>
              <w:numPr>
                <w:ilvl w:val="1"/>
                <w:numId w:val="21"/>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Φυσική Κληρονομιά:</w:t>
            </w:r>
            <w:r w:rsidRPr="00405636">
              <w:rPr>
                <w:rFonts w:asciiTheme="majorHAnsi" w:hAnsiTheme="majorHAnsi" w:cstheme="majorHAnsi"/>
                <w:sz w:val="22"/>
                <w:szCs w:val="22"/>
              </w:rPr>
              <w:t xml:space="preserve"> Τοπία και περιοχές που διαμορφώθηκαν από φυσικές διαδικασίες, όπως βουνά, ποτάμια και δάση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Όλυμπος).</w:t>
            </w:r>
          </w:p>
          <w:p w14:paraId="7F6A700E" w14:textId="29801DF1" w:rsidR="00F9422E" w:rsidRPr="00405636" w:rsidRDefault="00000000" w:rsidP="00405636">
            <w:pPr>
              <w:numPr>
                <w:ilvl w:val="1"/>
                <w:numId w:val="21"/>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Μνημεία Φυσικής Ιστορίας:</w:t>
            </w:r>
            <w:r w:rsidRPr="00405636">
              <w:rPr>
                <w:rFonts w:asciiTheme="majorHAnsi" w:hAnsiTheme="majorHAnsi" w:cstheme="majorHAnsi"/>
                <w:sz w:val="22"/>
                <w:szCs w:val="22"/>
              </w:rPr>
              <w:t xml:space="preserve"> Απολιθώματα και προϊστορικά ζώα που μας λένε την ιστορία της Γης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Μαστόδοντας).</w:t>
            </w:r>
          </w:p>
          <w:p w14:paraId="3159BA4E" w14:textId="0AC97975" w:rsidR="00F9422E" w:rsidRPr="00405636" w:rsidRDefault="00000000" w:rsidP="00405636">
            <w:pPr>
              <w:numPr>
                <w:ilvl w:val="1"/>
                <w:numId w:val="21"/>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Άυλη Κληρονομιά:</w:t>
            </w:r>
            <w:r w:rsidRPr="00405636">
              <w:rPr>
                <w:rFonts w:asciiTheme="majorHAnsi" w:hAnsiTheme="majorHAnsi" w:cstheme="majorHAnsi"/>
                <w:sz w:val="22"/>
                <w:szCs w:val="22"/>
              </w:rPr>
              <w:t xml:space="preserve"> Τραγούδια, παραδόσεις, έθιμα που περνούν από γενιά σε γενιά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παραδοσιακοί χοροί).</w:t>
            </w:r>
          </w:p>
          <w:p w14:paraId="5A4D077E" w14:textId="6A384564"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συμπληρώνουν και με άλλα παραδείγματα τις 4 κατηγορίες.</w:t>
            </w:r>
            <w:r w:rsidRPr="00405636">
              <w:rPr>
                <w:rFonts w:asciiTheme="majorHAnsi" w:hAnsiTheme="majorHAnsi" w:cstheme="majorHAnsi"/>
                <w:sz w:val="22"/>
                <w:szCs w:val="22"/>
              </w:rPr>
              <w:br/>
            </w:r>
            <w:r>
              <w:rPr>
                <w:rFonts w:asciiTheme="majorHAnsi" w:hAnsiTheme="majorHAnsi" w:cstheme="majorHAnsi"/>
                <w:sz w:val="22"/>
                <w:szCs w:val="22"/>
              </w:rPr>
              <w:pict w14:anchorId="3B70E762">
                <v:rect id="_x0000_i1025" style="width:0;height:1.5pt" o:hralign="center" o:hrstd="t" o:hr="t" fillcolor="#a0a0a0" stroked="f"/>
              </w:pict>
            </w:r>
          </w:p>
          <w:p w14:paraId="71412E02" w14:textId="77777777" w:rsidR="00F9422E" w:rsidRPr="00405636" w:rsidRDefault="00000000" w:rsidP="00405636">
            <w:pPr>
              <w:numPr>
                <w:ilvl w:val="0"/>
                <w:numId w:val="8"/>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 xml:space="preserve">Δραστηριότητα: «Το Ταίρι μου» (5 λεπτά) </w:t>
            </w:r>
            <w:r w:rsidRPr="00405636">
              <w:rPr>
                <w:rFonts w:asciiTheme="majorHAnsi" w:hAnsiTheme="majorHAnsi" w:cstheme="majorHAnsi"/>
                <w:b/>
                <w:i/>
                <w:sz w:val="22"/>
                <w:szCs w:val="22"/>
              </w:rPr>
              <w:t>(Φύλλο εργασίας 1)</w:t>
            </w:r>
          </w:p>
          <w:p w14:paraId="6C8EF151" w14:textId="5C0F39FB"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Κάθε </w:t>
            </w:r>
            <w:r w:rsidR="00405636">
              <w:rPr>
                <w:rFonts w:asciiTheme="majorHAnsi" w:hAnsiTheme="majorHAnsi" w:cstheme="majorHAnsi"/>
                <w:sz w:val="22"/>
                <w:szCs w:val="22"/>
              </w:rPr>
              <w:t>μαθητής/τρια</w:t>
            </w:r>
            <w:r w:rsidRPr="00405636">
              <w:rPr>
                <w:rFonts w:asciiTheme="majorHAnsi" w:hAnsiTheme="majorHAnsi" w:cstheme="majorHAnsi"/>
                <w:sz w:val="22"/>
                <w:szCs w:val="22"/>
              </w:rPr>
              <w:t xml:space="preserve"> λαμβάνει μια κάρτα με μια εικόνα ή ένδειξη που αντιστοιχεί σε μία από τις τέσσερις κατηγορίες πολιτιστικής και φυσικής κληρονομιάς. Ο στόχος τους είναι να βρουν τους συμ</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που έχουν κάρτες της ίδιας κατηγορίας, σχηματίζοντας </w:t>
            </w:r>
            <w:r w:rsidR="00A06579">
              <w:rPr>
                <w:rFonts w:asciiTheme="majorHAnsi" w:hAnsiTheme="majorHAnsi" w:cstheme="majorHAnsi"/>
                <w:sz w:val="22"/>
                <w:szCs w:val="22"/>
              </w:rPr>
              <w:t xml:space="preserve">έτσι </w:t>
            </w:r>
            <w:r w:rsidRPr="00405636">
              <w:rPr>
                <w:rFonts w:asciiTheme="majorHAnsi" w:hAnsiTheme="majorHAnsi" w:cstheme="majorHAnsi"/>
                <w:sz w:val="22"/>
                <w:szCs w:val="22"/>
              </w:rPr>
              <w:t>4 ομάδες ισάριθμων ατόμων. Οι ομάδες δημιουργούνται με βάση τις 4 προαναφερθείσες κατηγορίες:</w:t>
            </w:r>
          </w:p>
          <w:p w14:paraId="42CCB486" w14:textId="77777777" w:rsidR="00F9422E" w:rsidRPr="00405636" w:rsidRDefault="00000000" w:rsidP="00405636">
            <w:pPr>
              <w:numPr>
                <w:ilvl w:val="0"/>
                <w:numId w:val="28"/>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 xml:space="preserve">Μνημεία Φυσικής Ιστορίας </w:t>
            </w:r>
            <w:r w:rsidRPr="00405636">
              <w:rPr>
                <w:rFonts w:asciiTheme="majorHAnsi" w:hAnsiTheme="majorHAnsi" w:cstheme="majorHAnsi"/>
                <w:sz w:val="22"/>
                <w:szCs w:val="22"/>
              </w:rPr>
              <w:t>(π.χ. Μαστόδοντας, απολιθωμένα Οστά, Μουσεία Φυσικής Ιστορίας, απολιθωμένο δάσος,  Παλαιολογικοί Χώροι)</w:t>
            </w:r>
          </w:p>
          <w:p w14:paraId="42365B83"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2.    </w:t>
            </w:r>
            <w:r w:rsidRPr="00405636">
              <w:rPr>
                <w:rFonts w:asciiTheme="majorHAnsi" w:hAnsiTheme="majorHAnsi" w:cstheme="majorHAnsi"/>
                <w:b/>
                <w:sz w:val="22"/>
                <w:szCs w:val="22"/>
              </w:rPr>
              <w:t>Πολιτιστική κληρονομιά</w:t>
            </w:r>
            <w:r w:rsidRPr="00405636">
              <w:rPr>
                <w:rFonts w:asciiTheme="majorHAnsi" w:hAnsiTheme="majorHAnsi" w:cstheme="majorHAnsi"/>
                <w:sz w:val="22"/>
                <w:szCs w:val="22"/>
              </w:rPr>
              <w:t xml:space="preserve"> (π.χ. Παρθενώνας, Λευκός Πύργος, Παλιό Γεφύρι, Μοναστήρια Μετεώρων, Αρχαίο Θέατρο Επιδαύρου, Αρχαιολογικό πάρκο/ Μουσείο του Δίον)</w:t>
            </w:r>
          </w:p>
          <w:p w14:paraId="3A617A78"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lastRenderedPageBreak/>
              <w:t xml:space="preserve">3.    </w:t>
            </w:r>
            <w:r w:rsidRPr="00405636">
              <w:rPr>
                <w:rFonts w:asciiTheme="majorHAnsi" w:hAnsiTheme="majorHAnsi" w:cstheme="majorHAnsi"/>
                <w:b/>
                <w:sz w:val="22"/>
                <w:szCs w:val="22"/>
              </w:rPr>
              <w:t>Άυλη πολιτιστική κληρονομιά</w:t>
            </w:r>
            <w:r w:rsidRPr="00405636">
              <w:rPr>
                <w:rFonts w:asciiTheme="majorHAnsi" w:hAnsiTheme="majorHAnsi" w:cstheme="majorHAnsi"/>
                <w:sz w:val="22"/>
                <w:szCs w:val="22"/>
              </w:rPr>
              <w:t xml:space="preserve"> (π.χ. Παραδοσιακή Μουσική, Παραδοσιακοί Χοροί,  Τοπικές Γιορτές, Φεστιβάλ «Ολύμπου», Παραδοσιακά Ρούχα, Λαϊκά Παραμύθια)</w:t>
            </w:r>
          </w:p>
          <w:p w14:paraId="5D195887" w14:textId="53DB6089"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4. </w:t>
            </w:r>
            <w:r w:rsidRPr="00405636">
              <w:rPr>
                <w:rFonts w:asciiTheme="majorHAnsi" w:hAnsiTheme="majorHAnsi" w:cstheme="majorHAnsi"/>
                <w:b/>
                <w:sz w:val="22"/>
                <w:szCs w:val="22"/>
              </w:rPr>
              <w:t>Φυσική κληρονομιά</w:t>
            </w:r>
            <w:r w:rsidRPr="00405636">
              <w:rPr>
                <w:rFonts w:asciiTheme="majorHAnsi" w:hAnsiTheme="majorHAnsi" w:cstheme="majorHAnsi"/>
                <w:sz w:val="22"/>
                <w:szCs w:val="22"/>
              </w:rPr>
              <w:t xml:space="preserve"> (π.χ. Όλυμπος, Εθνικός Δρυμός Βίκου-Αώου, γεωλογικά  πάρκα, Μετέωρα, Φαράγγι Σαμαριάς, Λίμνη Πλαστήρα, Δελφοί και Τοπίο, Αρχαία Ελιά)</w:t>
            </w:r>
            <w:r>
              <w:rPr>
                <w:rFonts w:asciiTheme="majorHAnsi" w:hAnsiTheme="majorHAnsi" w:cstheme="majorHAnsi"/>
                <w:sz w:val="22"/>
                <w:szCs w:val="22"/>
              </w:rPr>
              <w:pict w14:anchorId="75697F01">
                <v:rect id="_x0000_i1026" style="width:0;height:1.5pt" o:hralign="center" o:hrstd="t" o:hr="t" fillcolor="#a0a0a0" stroked="f"/>
              </w:pict>
            </w:r>
          </w:p>
          <w:p w14:paraId="30662490" w14:textId="77777777" w:rsidR="00F9422E" w:rsidRPr="00405636" w:rsidRDefault="00000000" w:rsidP="00405636">
            <w:pPr>
              <w:numPr>
                <w:ilvl w:val="0"/>
                <w:numId w:val="18"/>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Δραστηριότητα: «Το Μυστήριο των Γρίφων» (25 λεπτά)</w:t>
            </w:r>
          </w:p>
          <w:p w14:paraId="599562E8"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Στη συνέχεια, κάθε ομάδα παραλαμβάνει έναν φάκελο με έναν γρίφο που σχετίζεται με το θέμα των καρτών του.</w:t>
            </w:r>
          </w:p>
          <w:p w14:paraId="530039C5"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Με την επίλυση κάθε γρίφου, λαμβάνουν:</w:t>
            </w:r>
          </w:p>
          <w:p w14:paraId="4AB50C17" w14:textId="77777777" w:rsidR="00F9422E" w:rsidRPr="00405636" w:rsidRDefault="00000000" w:rsidP="00405636">
            <w:pPr>
              <w:numPr>
                <w:ilvl w:val="1"/>
                <w:numId w:val="34"/>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Ένα «κλειδί» </w:t>
            </w:r>
            <w:r w:rsidRPr="00405636">
              <w:rPr>
                <w:rFonts w:asciiTheme="majorHAnsi" w:hAnsiTheme="majorHAnsi" w:cstheme="majorHAnsi"/>
                <w:b/>
                <w:i/>
                <w:sz w:val="22"/>
                <w:szCs w:val="22"/>
              </w:rPr>
              <w:t>(Φύλλο εργασίας 2)</w:t>
            </w:r>
          </w:p>
          <w:p w14:paraId="1E9D99D0" w14:textId="77777777" w:rsidR="00F9422E" w:rsidRPr="00405636" w:rsidRDefault="00000000" w:rsidP="00405636">
            <w:pPr>
              <w:numPr>
                <w:ilvl w:val="1"/>
                <w:numId w:val="34"/>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Μια κάρτα με σύντομη πληροφορία για την κατηγορία τους </w:t>
            </w:r>
            <w:r w:rsidRPr="00405636">
              <w:rPr>
                <w:rFonts w:asciiTheme="majorHAnsi" w:hAnsiTheme="majorHAnsi" w:cstheme="majorHAnsi"/>
                <w:b/>
                <w:i/>
                <w:sz w:val="22"/>
                <w:szCs w:val="22"/>
              </w:rPr>
              <w:t>(Φύλλο εργασίας 3)</w:t>
            </w:r>
          </w:p>
          <w:p w14:paraId="1F2270AB"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6B3A327C">
                <v:rect id="_x0000_i1027" style="width:0;height:1.5pt" o:hralign="center" o:hrstd="t" o:hr="t" fillcolor="#a0a0a0" stroked="f"/>
              </w:pict>
            </w:r>
          </w:p>
          <w:p w14:paraId="07491B21" w14:textId="77777777" w:rsidR="00F9422E" w:rsidRPr="00405636" w:rsidRDefault="00000000" w:rsidP="00405636">
            <w:pPr>
              <w:numPr>
                <w:ilvl w:val="0"/>
                <w:numId w:val="6"/>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Ένα Μυστήριο από το Παρελθόν (3 λεπτά):</w:t>
            </w:r>
          </w:p>
          <w:p w14:paraId="1AA26DA6"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sz w:val="22"/>
                <w:szCs w:val="22"/>
              </w:rPr>
              <w:t xml:space="preserve">Ο/Η εκπαιδευτικός παρουσιάζει ένα κλειστό κουτί (πραγματικό ή συμβολικό) και λέει: </w:t>
            </w:r>
            <w:r w:rsidRPr="00405636">
              <w:rPr>
                <w:rFonts w:asciiTheme="majorHAnsi" w:hAnsiTheme="majorHAnsi" w:cstheme="majorHAnsi"/>
                <w:i/>
                <w:sz w:val="22"/>
                <w:szCs w:val="22"/>
              </w:rPr>
              <w:t>"Μέσα σε αυτό το κουτί κρύβεται ένα κομμάτι της φυσικής μας ιστορίας, κάτι που έζησε εκατομμύρια χρόνια πριν. Ποιος μπορεί να μαντέψει τι μπορεί να περιέχει;"</w:t>
            </w:r>
          </w:p>
          <w:p w14:paraId="645536AB" w14:textId="78D5F91C"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Δίνει στους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μερικές ενδείξεις:</w:t>
            </w:r>
          </w:p>
          <w:p w14:paraId="341F3542"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sz w:val="22"/>
                <w:szCs w:val="22"/>
              </w:rPr>
              <w:t>§</w:t>
            </w:r>
            <w:r w:rsidRPr="00405636">
              <w:rPr>
                <w:rFonts w:asciiTheme="majorHAnsi" w:eastAsia="Times New Roman" w:hAnsiTheme="majorHAnsi" w:cstheme="majorHAnsi"/>
                <w:sz w:val="22"/>
                <w:szCs w:val="22"/>
              </w:rPr>
              <w:t xml:space="preserve">  </w:t>
            </w:r>
            <w:r w:rsidRPr="00405636">
              <w:rPr>
                <w:rFonts w:asciiTheme="majorHAnsi" w:hAnsiTheme="majorHAnsi" w:cstheme="majorHAnsi"/>
                <w:i/>
                <w:sz w:val="22"/>
                <w:szCs w:val="22"/>
              </w:rPr>
              <w:t>"Μοιάζει με τον ελέφαντα, αλλά έζησε πολύ πριν εμφανιστούν οι άνθρωποι."</w:t>
            </w:r>
          </w:p>
          <w:p w14:paraId="2C4AF779"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sz w:val="22"/>
                <w:szCs w:val="22"/>
              </w:rPr>
              <w:t>§</w:t>
            </w:r>
            <w:r w:rsidRPr="00405636">
              <w:rPr>
                <w:rFonts w:asciiTheme="majorHAnsi" w:eastAsia="Times New Roman" w:hAnsiTheme="majorHAnsi" w:cstheme="majorHAnsi"/>
                <w:sz w:val="22"/>
                <w:szCs w:val="22"/>
              </w:rPr>
              <w:t xml:space="preserve">  </w:t>
            </w:r>
            <w:r w:rsidRPr="00405636">
              <w:rPr>
                <w:rFonts w:asciiTheme="majorHAnsi" w:hAnsiTheme="majorHAnsi" w:cstheme="majorHAnsi"/>
                <w:i/>
                <w:sz w:val="22"/>
                <w:szCs w:val="22"/>
              </w:rPr>
              <w:t>"Τα απολιθώματά του ανακαλύφθηκαν σε μια περιοχή της Ελλάδας."</w:t>
            </w:r>
          </w:p>
          <w:p w14:paraId="76D162AF"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sz w:val="22"/>
                <w:szCs w:val="22"/>
              </w:rPr>
              <w:t xml:space="preserve">Αφού μαντέψουν, αποκαλύπτει την απάντηση: </w:t>
            </w:r>
            <w:r w:rsidRPr="00405636">
              <w:rPr>
                <w:rFonts w:asciiTheme="majorHAnsi" w:hAnsiTheme="majorHAnsi" w:cstheme="majorHAnsi"/>
                <w:i/>
                <w:sz w:val="22"/>
                <w:szCs w:val="22"/>
              </w:rPr>
              <w:t>"Είναι ένα προϊστορικό ζώο, ο Μαστόδοντας, ένα ζώο που έζησε από την Μειόκαινο έως την Πλειστόκαινο Εποχή!"</w:t>
            </w:r>
          </w:p>
          <w:p w14:paraId="4721FC51" w14:textId="39EFFEDE"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Παρουσιάζει μια εικόνα του Μαστόδοντα </w:t>
            </w:r>
            <w:r w:rsidRPr="00405636">
              <w:rPr>
                <w:rFonts w:asciiTheme="majorHAnsi" w:hAnsiTheme="majorHAnsi" w:cstheme="majorHAnsi"/>
                <w:b/>
                <w:i/>
                <w:sz w:val="22"/>
                <w:szCs w:val="22"/>
              </w:rPr>
              <w:t>(Φύλλο εργασίας 4)</w:t>
            </w:r>
            <w:r w:rsidRPr="00405636">
              <w:rPr>
                <w:rFonts w:asciiTheme="majorHAnsi" w:hAnsiTheme="majorHAnsi" w:cstheme="majorHAnsi"/>
                <w:sz w:val="22"/>
                <w:szCs w:val="22"/>
              </w:rPr>
              <w:t xml:space="preserve"> </w:t>
            </w:r>
            <w:r>
              <w:rPr>
                <w:rFonts w:asciiTheme="majorHAnsi" w:hAnsiTheme="majorHAnsi" w:cstheme="majorHAnsi"/>
                <w:sz w:val="22"/>
                <w:szCs w:val="22"/>
              </w:rPr>
              <w:pict w14:anchorId="32AFB942">
                <v:rect id="_x0000_i1028" style="width:0;height:1.5pt" o:hralign="center" o:hrstd="t" o:hr="t" fillcolor="#a0a0a0" stroked="f"/>
              </w:pict>
            </w:r>
          </w:p>
          <w:p w14:paraId="7DD97B66" w14:textId="77777777" w:rsidR="00F9422E" w:rsidRPr="00405636" w:rsidRDefault="00000000" w:rsidP="00405636">
            <w:pPr>
              <w:numPr>
                <w:ilvl w:val="0"/>
                <w:numId w:val="27"/>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Μαστόδοντας , ένα μνημείο φυσικής ιστορίας (1 λεπτό):</w:t>
            </w:r>
          </w:p>
          <w:p w14:paraId="1B5FFF4E" w14:textId="692455CF"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sz w:val="22"/>
                <w:szCs w:val="22"/>
              </w:rPr>
              <w:t xml:space="preserve">Ο/Η εκπαιδευτικός εξηγεί: </w:t>
            </w:r>
            <w:r w:rsidRPr="00405636">
              <w:rPr>
                <w:rFonts w:asciiTheme="majorHAnsi" w:hAnsiTheme="majorHAnsi" w:cstheme="majorHAnsi"/>
                <w:i/>
                <w:sz w:val="22"/>
                <w:szCs w:val="22"/>
              </w:rPr>
              <w:t xml:space="preserve">"Ο Μαστόδοντας ανήκει στα Μνημεία Φυσικής Ιστορίας. Τα απολιθώματά του μας βοηθούν να μάθουμε για το παρελθόν της Γης και να καταλάβουμε πώς ήταν τα </w:t>
            </w:r>
            <w:r w:rsidR="00405636">
              <w:rPr>
                <w:rFonts w:asciiTheme="majorHAnsi" w:hAnsiTheme="majorHAnsi" w:cstheme="majorHAnsi"/>
                <w:i/>
                <w:sz w:val="22"/>
                <w:szCs w:val="22"/>
              </w:rPr>
              <w:t>προβοσκιδωτά</w:t>
            </w:r>
            <w:r w:rsidRPr="00405636">
              <w:rPr>
                <w:rFonts w:asciiTheme="majorHAnsi" w:hAnsiTheme="majorHAnsi" w:cstheme="majorHAnsi"/>
                <w:i/>
                <w:sz w:val="22"/>
                <w:szCs w:val="22"/>
              </w:rPr>
              <w:t xml:space="preserve">  και το περιβάλλον τότε.</w:t>
            </w:r>
            <w:r w:rsidRPr="00405636">
              <w:rPr>
                <w:rFonts w:asciiTheme="majorHAnsi" w:hAnsiTheme="majorHAnsi" w:cstheme="majorHAnsi"/>
                <w:sz w:val="22"/>
                <w:szCs w:val="22"/>
              </w:rPr>
              <w:t xml:space="preserve"> </w:t>
            </w:r>
            <w:r w:rsidRPr="00405636">
              <w:rPr>
                <w:rFonts w:asciiTheme="majorHAnsi" w:hAnsiTheme="majorHAnsi" w:cstheme="majorHAnsi"/>
                <w:i/>
                <w:sz w:val="22"/>
                <w:szCs w:val="22"/>
              </w:rPr>
              <w:t>Τα προβοσκιδωτά είναι μια οικογένεια προϊστορικών και σύγχρονων ζώων που περιλαμβάνει τον ελέφαντα, το μαμούθ και τον Μαστόδοντα. Αυτά τα ζώα ήταν γνωστά για τα μεγάλα τους δόντια, τους χαυλιόδοντες, και τη μακριά προβοσκίδα που χρησίμευε για αναζήτηση τροφής και άρπαγμα αντικειμένων. Οι ελέφαντες είναι οι μόνοι επιζώντες από αυτήν την ομάδα, ενώ τα μαμούθ και οι Μαστόδοντες εξαφανίστηκαν λόγω των κλιματικών αλλαγών και της ανθρώπινης δραστηριότητας."</w:t>
            </w:r>
          </w:p>
          <w:p w14:paraId="4CD20191" w14:textId="1BBBD526"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Συζήτηση με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για πιθανά άλλα παλαιοντολογικά ευρήματα που έχουν δει σε επισκέψεις τους σε Μουσεία Φυσικής Ιστορίας ή από το διαδίκτυο.</w:t>
            </w:r>
          </w:p>
          <w:p w14:paraId="2F92F44A"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lastRenderedPageBreak/>
              <w:pict w14:anchorId="1A62D658">
                <v:rect id="_x0000_i1029" style="width:0;height:1.5pt" o:hralign="center" o:hrstd="t" o:hr="t" fillcolor="#a0a0a0" stroked="f"/>
              </w:pict>
            </w:r>
          </w:p>
          <w:p w14:paraId="33B281D7" w14:textId="77777777" w:rsidR="00F9422E" w:rsidRPr="00405636" w:rsidRDefault="00000000" w:rsidP="00405636">
            <w:pPr>
              <w:numPr>
                <w:ilvl w:val="0"/>
                <w:numId w:val="24"/>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 xml:space="preserve">Επέκταση για τον Εκπαιδευτικό: Επιλογή Γρίφων </w:t>
            </w:r>
            <w:r w:rsidRPr="00405636">
              <w:rPr>
                <w:rFonts w:asciiTheme="majorHAnsi" w:hAnsiTheme="majorHAnsi" w:cstheme="majorHAnsi"/>
                <w:b/>
                <w:i/>
                <w:sz w:val="22"/>
                <w:szCs w:val="22"/>
              </w:rPr>
              <w:t>(Φύλλο εργασίας 5)</w:t>
            </w:r>
          </w:p>
          <w:p w14:paraId="4A8EAAAE" w14:textId="5769F72E"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έχει τη δυνατότητα να συνεχίσει το παιχνίδι των γρίφων που καλύπτουν διαφορετικές πτυχές της πολιτιστικής και φυσικής κληρονομιάς της Ελλάδας. Μπορεί να επιλέξει εκείνους </w:t>
            </w:r>
            <w:r w:rsidR="00F02060">
              <w:rPr>
                <w:rFonts w:asciiTheme="majorHAnsi" w:hAnsiTheme="majorHAnsi" w:cstheme="majorHAnsi"/>
                <w:sz w:val="22"/>
                <w:szCs w:val="22"/>
              </w:rPr>
              <w:t xml:space="preserve">τους γρίφους </w:t>
            </w:r>
            <w:r w:rsidRPr="00405636">
              <w:rPr>
                <w:rFonts w:asciiTheme="majorHAnsi" w:hAnsiTheme="majorHAnsi" w:cstheme="majorHAnsi"/>
                <w:sz w:val="22"/>
                <w:szCs w:val="22"/>
              </w:rPr>
              <w:t>που ταιριάζουν καλύτερα στα ενδιαφέροντα της τάξης ή στα θέματα που θέλει να αναδείξει. Κάθε γρίφος συνοδεύεται από μια κάρτα πληροφορίας που θα δώσει στα παιδιά επιπλέον γνώση και έμπνευση.</w:t>
            </w:r>
            <w:r>
              <w:rPr>
                <w:rFonts w:asciiTheme="majorHAnsi" w:hAnsiTheme="majorHAnsi" w:cstheme="majorHAnsi"/>
                <w:sz w:val="22"/>
                <w:szCs w:val="22"/>
              </w:rPr>
              <w:pict w14:anchorId="5CC5BEBD">
                <v:rect id="_x0000_i1030" style="width:0;height:1.5pt" o:hralign="center" o:hrstd="t" o:hr="t" fillcolor="#a0a0a0" stroked="f"/>
              </w:pict>
            </w:r>
          </w:p>
          <w:p w14:paraId="5E36B81D" w14:textId="77777777"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t>Υλικά που θα χρειαστείτε:</w:t>
            </w:r>
          </w:p>
          <w:p w14:paraId="744227BE" w14:textId="77777777" w:rsidR="00F9422E" w:rsidRPr="00405636" w:rsidRDefault="00000000" w:rsidP="00405636">
            <w:pPr>
              <w:numPr>
                <w:ilvl w:val="0"/>
                <w:numId w:val="30"/>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Εκτυπωμένες κάρτες για το παιχνίδι χωρισμού.</w:t>
            </w:r>
          </w:p>
          <w:p w14:paraId="28FBA3DA" w14:textId="77777777" w:rsidR="00F9422E" w:rsidRPr="00405636" w:rsidRDefault="00000000" w:rsidP="00405636">
            <w:pPr>
              <w:numPr>
                <w:ilvl w:val="0"/>
                <w:numId w:val="30"/>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Φάκελοι με γρίφους και κάρτες πληροφοριών.</w:t>
            </w:r>
          </w:p>
          <w:p w14:paraId="58C9B78A" w14:textId="77777777" w:rsidR="00F9422E" w:rsidRPr="00405636" w:rsidRDefault="00000000" w:rsidP="00405636">
            <w:pPr>
              <w:numPr>
                <w:ilvl w:val="0"/>
                <w:numId w:val="30"/>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Ένα «κλειδί» για κάθε γρίφο.</w:t>
            </w:r>
          </w:p>
          <w:p w14:paraId="4D92FEB3" w14:textId="77777777" w:rsidR="00F9422E" w:rsidRPr="00405636" w:rsidRDefault="00000000" w:rsidP="00405636">
            <w:pPr>
              <w:numPr>
                <w:ilvl w:val="0"/>
                <w:numId w:val="30"/>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Κουτί-μυστήριο (προαιρετικό).</w:t>
            </w:r>
          </w:p>
          <w:p w14:paraId="1B420381" w14:textId="77777777" w:rsidR="00F9422E" w:rsidRPr="00405636" w:rsidRDefault="00000000" w:rsidP="00405636">
            <w:pPr>
              <w:numPr>
                <w:ilvl w:val="0"/>
                <w:numId w:val="30"/>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Εικόνα του Μαστόδοντα.</w:t>
            </w:r>
          </w:p>
        </w:tc>
      </w:tr>
    </w:tbl>
    <w:p w14:paraId="179BF6E9"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p w14:paraId="5AF5DE77" w14:textId="77777777" w:rsidR="00E27A4F" w:rsidRPr="00405636" w:rsidRDefault="00E27A4F"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p w14:paraId="17FD643C" w14:textId="77777777" w:rsidR="00E27A4F" w:rsidRPr="00405636" w:rsidRDefault="00E27A4F"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tbl>
      <w:tblPr>
        <w:tblStyle w:val="ae"/>
        <w:tblW w:w="934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30"/>
        <w:gridCol w:w="7215"/>
      </w:tblGrid>
      <w:tr w:rsidR="00F9422E" w:rsidRPr="00405636" w14:paraId="3BECC237" w14:textId="77777777">
        <w:trPr>
          <w:trHeight w:val="220"/>
          <w:jc w:val="center"/>
        </w:trPr>
        <w:tc>
          <w:tcPr>
            <w:tcW w:w="2130" w:type="dxa"/>
            <w:shd w:val="clear" w:color="auto" w:fill="FBD4B4"/>
            <w:vAlign w:val="center"/>
          </w:tcPr>
          <w:p w14:paraId="441DABDB"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2</w:t>
            </w:r>
            <w:r w:rsidRPr="00405636">
              <w:rPr>
                <w:rFonts w:asciiTheme="majorHAnsi" w:hAnsiTheme="majorHAnsi" w:cstheme="majorHAnsi"/>
                <w:b/>
                <w:color w:val="000000"/>
                <w:sz w:val="22"/>
                <w:szCs w:val="22"/>
                <w:vertAlign w:val="superscript"/>
              </w:rPr>
              <w:t>ο</w:t>
            </w:r>
            <w:r w:rsidRPr="00405636">
              <w:rPr>
                <w:rFonts w:asciiTheme="majorHAnsi" w:hAnsiTheme="majorHAnsi" w:cstheme="majorHAnsi"/>
                <w:b/>
                <w:color w:val="000000"/>
                <w:sz w:val="22"/>
                <w:szCs w:val="22"/>
              </w:rPr>
              <w:t xml:space="preserve"> Εργαστήριο</w:t>
            </w:r>
          </w:p>
        </w:tc>
        <w:tc>
          <w:tcPr>
            <w:tcW w:w="7215" w:type="dxa"/>
            <w:shd w:val="clear" w:color="auto" w:fill="FBD4B4"/>
            <w:vAlign w:val="center"/>
          </w:tcPr>
          <w:p w14:paraId="4156D9C2"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Προσδοκώμενα μαθησιακά αποτελέσματα</w:t>
            </w:r>
          </w:p>
        </w:tc>
      </w:tr>
      <w:tr w:rsidR="00F9422E" w:rsidRPr="00405636" w14:paraId="47AE0683" w14:textId="77777777">
        <w:trPr>
          <w:cantSplit/>
          <w:trHeight w:val="872"/>
          <w:jc w:val="center"/>
        </w:trPr>
        <w:tc>
          <w:tcPr>
            <w:tcW w:w="2130" w:type="dxa"/>
            <w:vMerge w:val="restart"/>
            <w:vAlign w:val="center"/>
          </w:tcPr>
          <w:p w14:paraId="04E3908D"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Τίτλος εργαστηρίου</w:t>
            </w:r>
          </w:p>
          <w:p w14:paraId="292D1929"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b/>
                <w:color w:val="000000"/>
                <w:sz w:val="22"/>
                <w:szCs w:val="22"/>
              </w:rPr>
            </w:pPr>
            <w:r w:rsidRPr="00405636">
              <w:rPr>
                <w:rFonts w:asciiTheme="majorHAnsi" w:hAnsiTheme="majorHAnsi" w:cstheme="majorHAnsi"/>
                <w:b/>
                <w:sz w:val="22"/>
                <w:szCs w:val="22"/>
              </w:rPr>
              <w:t>«Ταξίδι στον χρόνο»</w:t>
            </w:r>
            <w:r w:rsidRPr="00405636">
              <w:rPr>
                <w:rFonts w:asciiTheme="majorHAnsi" w:hAnsiTheme="majorHAnsi" w:cstheme="majorHAnsi"/>
                <w:b/>
                <w:color w:val="000000"/>
                <w:sz w:val="22"/>
                <w:szCs w:val="22"/>
              </w:rPr>
              <w:t xml:space="preserve"> </w:t>
            </w:r>
          </w:p>
          <w:p w14:paraId="422B0C9E"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r w:rsidRPr="00405636">
              <w:rPr>
                <w:rFonts w:asciiTheme="majorHAnsi" w:hAnsiTheme="majorHAnsi" w:cstheme="majorHAnsi"/>
                <w:noProof/>
                <w:sz w:val="22"/>
                <w:szCs w:val="22"/>
              </w:rPr>
              <mc:AlternateContent>
                <mc:Choice Requires="wps">
                  <w:drawing>
                    <wp:anchor distT="0" distB="0" distL="114300" distR="114300" simplePos="0" relativeHeight="251661312" behindDoc="0" locked="0" layoutInCell="1" hidden="0" allowOverlap="1" wp14:anchorId="29335185" wp14:editId="30CB34A2">
                      <wp:simplePos x="0" y="0"/>
                      <wp:positionH relativeFrom="column">
                        <wp:posOffset>428625</wp:posOffset>
                      </wp:positionH>
                      <wp:positionV relativeFrom="paragraph">
                        <wp:posOffset>104775</wp:posOffset>
                      </wp:positionV>
                      <wp:extent cx="385445" cy="385445"/>
                      <wp:effectExtent l="0" t="0" r="0" b="0"/>
                      <wp:wrapNone/>
                      <wp:docPr id="1041" name="Οβάλ 1041"/>
                      <wp:cNvGraphicFramePr/>
                      <a:graphic xmlns:a="http://schemas.openxmlformats.org/drawingml/2006/main">
                        <a:graphicData uri="http://schemas.microsoft.com/office/word/2010/wordprocessingShape">
                          <wps:wsp>
                            <wps:cNvSpPr/>
                            <wps:spPr>
                              <a:xfrm>
                                <a:off x="5166000" y="3600000"/>
                                <a:ext cx="360000" cy="360000"/>
                              </a:xfrm>
                              <a:prstGeom prst="ellipse">
                                <a:avLst/>
                              </a:prstGeom>
                              <a:blipFill rotWithShape="1">
                                <a:blip r:embed="rId13">
                                  <a:alphaModFix/>
                                </a:blip>
                                <a:stretch>
                                  <a:fillRect/>
                                </a:stretch>
                              </a:blipFill>
                              <a:ln w="25400" cap="flat" cmpd="sng">
                                <a:solidFill>
                                  <a:srgbClr val="B46D33"/>
                                </a:solidFill>
                                <a:prstDash val="solid"/>
                                <a:round/>
                                <a:headEnd type="none" w="sm" len="sm"/>
                                <a:tailEnd type="none" w="sm" len="sm"/>
                              </a:ln>
                            </wps:spPr>
                            <wps:txbx>
                              <w:txbxContent>
                                <w:p w14:paraId="294D1B09" w14:textId="77777777" w:rsidR="00F9422E" w:rsidRDefault="00F9422E">
                                  <w:pPr>
                                    <w:spacing w:line="240" w:lineRule="auto"/>
                                    <w:ind w:left="0" w:hanging="2"/>
                                    <w:jc w:val="center"/>
                                  </w:pPr>
                                </w:p>
                                <w:p w14:paraId="0E12F274" w14:textId="77777777" w:rsidR="00F9422E" w:rsidRDefault="00F9422E">
                                  <w:pPr>
                                    <w:spacing w:line="240" w:lineRule="auto"/>
                                    <w:ind w:left="0" w:hanging="2"/>
                                  </w:pPr>
                                </w:p>
                              </w:txbxContent>
                            </wps:txbx>
                            <wps:bodyPr spcFirstLastPara="1" wrap="square" lIns="91425" tIns="45700" rIns="91425" bIns="45700" anchor="ctr" anchorCtr="0">
                              <a:noAutofit/>
                            </wps:bodyPr>
                          </wps:wsp>
                        </a:graphicData>
                      </a:graphic>
                    </wp:anchor>
                  </w:drawing>
                </mc:Choice>
                <mc:Fallback>
                  <w:pict>
                    <v:oval w14:anchorId="29335185" id="Οβάλ 1041" o:spid="_x0000_s1028" style="position:absolute;left:0;text-align:left;margin-left:33.75pt;margin-top:8.25pt;width:30.35pt;height:30.3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" strokecolor="#b46d33" strokeweight="2pt">
                      <v:fill r:id="rId14" o:title="" recolor="t" rotate="t" type="frame"/>
                      <v:stroke startarrowwidth="narrow" startarrowlength="short" endarrowwidth="narrow" endarrowlength="short"/>
                      <v:textbox inset="2.53958mm,1.2694mm,2.53958mm,1.2694mm">
                        <w:txbxContent>
                          <w:p w14:paraId="294D1B09" w14:textId="77777777" w:rsidR="00F9422E" w:rsidRDefault="00F9422E">
                            <w:pPr>
                              <w:spacing w:line="240" w:lineRule="auto"/>
                              <w:ind w:left="0" w:hanging="2"/>
                              <w:jc w:val="center"/>
                            </w:pPr>
                          </w:p>
                          <w:p w14:paraId="0E12F274" w14:textId="77777777" w:rsidR="00F9422E" w:rsidRDefault="00F9422E">
                            <w:pPr>
                              <w:spacing w:line="240" w:lineRule="auto"/>
                              <w:ind w:left="0" w:hanging="2"/>
                            </w:pPr>
                          </w:p>
                        </w:txbxContent>
                      </v:textbox>
                    </v:oval>
                  </w:pict>
                </mc:Fallback>
              </mc:AlternateContent>
            </w:r>
          </w:p>
          <w:p w14:paraId="088FD142" w14:textId="77777777"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p>
          <w:p w14:paraId="105B8BE0" w14:textId="77777777"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p>
          <w:p w14:paraId="2311BB03" w14:textId="77777777"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p>
          <w:p w14:paraId="7A402320" w14:textId="77777777"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p>
          <w:p w14:paraId="099075F1" w14:textId="77777777"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p>
        </w:tc>
        <w:tc>
          <w:tcPr>
            <w:tcW w:w="7215" w:type="dxa"/>
            <w:vAlign w:val="center"/>
          </w:tcPr>
          <w:p w14:paraId="06096703" w14:textId="77777777" w:rsidR="00F9422E" w:rsidRPr="00405636" w:rsidRDefault="00F9422E" w:rsidP="00405636">
            <w:pPr>
              <w:spacing w:line="276" w:lineRule="auto"/>
              <w:ind w:left="0" w:hanging="2"/>
              <w:jc w:val="both"/>
              <w:rPr>
                <w:rFonts w:asciiTheme="majorHAnsi" w:hAnsiTheme="majorHAnsi" w:cstheme="majorHAnsi"/>
                <w:sz w:val="22"/>
                <w:szCs w:val="22"/>
              </w:rPr>
            </w:pPr>
          </w:p>
          <w:p w14:paraId="31C18401" w14:textId="09152E9E"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Να εισαχθούν 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στην έννοια της κλιματικής αλλαγής και της φυσικής κληρονομιάς, εστιάζοντας στον χρόνο και στις αλλαγές που επηρεάζουν τον πλανήτη από την εποχή του μαστόδοντα έως σήμερα. Παράλληλα, να αναπτύξουν κριτική σκέψη για τις συνέπειες της ανθρώπινης παρέμβασης στο περιβάλλον και να εκφράσουν ιδέες για ένα βιώσιμο μέλλον.</w:t>
            </w:r>
          </w:p>
          <w:p w14:paraId="67F1F0C1" w14:textId="77777777" w:rsidR="00F9422E" w:rsidRPr="00405636" w:rsidRDefault="00F9422E" w:rsidP="00405636">
            <w:pPr>
              <w:spacing w:line="276" w:lineRule="auto"/>
              <w:ind w:left="0" w:hanging="2"/>
              <w:jc w:val="both"/>
              <w:rPr>
                <w:rFonts w:asciiTheme="majorHAnsi" w:hAnsiTheme="majorHAnsi" w:cstheme="majorHAnsi"/>
                <w:sz w:val="22"/>
                <w:szCs w:val="22"/>
              </w:rPr>
            </w:pPr>
          </w:p>
        </w:tc>
      </w:tr>
      <w:tr w:rsidR="00F9422E" w:rsidRPr="00405636" w14:paraId="25B6E654" w14:textId="77777777">
        <w:trPr>
          <w:cantSplit/>
          <w:trHeight w:val="188"/>
          <w:jc w:val="center"/>
        </w:trPr>
        <w:tc>
          <w:tcPr>
            <w:tcW w:w="2130" w:type="dxa"/>
            <w:vMerge/>
            <w:vAlign w:val="center"/>
          </w:tcPr>
          <w:p w14:paraId="7A3CA6BA"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7215" w:type="dxa"/>
            <w:shd w:val="clear" w:color="auto" w:fill="F7CAAC"/>
            <w:vAlign w:val="center"/>
          </w:tcPr>
          <w:p w14:paraId="03D5374B"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Δραστηριότητες</w:t>
            </w:r>
          </w:p>
        </w:tc>
      </w:tr>
      <w:tr w:rsidR="00F9422E" w:rsidRPr="00405636" w14:paraId="79C09A93" w14:textId="77777777">
        <w:trPr>
          <w:cantSplit/>
          <w:trHeight w:val="1196"/>
          <w:jc w:val="center"/>
        </w:trPr>
        <w:tc>
          <w:tcPr>
            <w:tcW w:w="2130" w:type="dxa"/>
            <w:vMerge/>
            <w:vAlign w:val="center"/>
          </w:tcPr>
          <w:p w14:paraId="74AEF330"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7215" w:type="dxa"/>
            <w:shd w:val="clear" w:color="auto" w:fill="FFFFFF"/>
            <w:vAlign w:val="center"/>
          </w:tcPr>
          <w:p w14:paraId="02ECCFB1"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1. Εισαγωγή: Το Ταξίδι του Μαστόδοντα (8 λεπτά)</w:t>
            </w:r>
          </w:p>
          <w:p w14:paraId="51E87D1C"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Δραματοποιημένη Αφήγηση</w:t>
            </w:r>
            <w:r w:rsidRPr="00405636">
              <w:rPr>
                <w:rFonts w:asciiTheme="majorHAnsi" w:hAnsiTheme="majorHAnsi" w:cstheme="majorHAnsi"/>
                <w:b/>
                <w:sz w:val="22"/>
                <w:szCs w:val="22"/>
              </w:rPr>
              <w:br/>
              <w:t xml:space="preserve"> </w:t>
            </w:r>
            <w:r w:rsidRPr="00405636">
              <w:rPr>
                <w:rFonts w:asciiTheme="majorHAnsi" w:hAnsiTheme="majorHAnsi" w:cstheme="majorHAnsi"/>
                <w:sz w:val="22"/>
                <w:szCs w:val="22"/>
              </w:rPr>
              <w:t>Ο/Η εκπαιδευτικός αφηγείται μια σύντομη ιστορία για έναν Μαστόδοντα που ζούσε πριν από εκατομμύρια χρόνια:</w:t>
            </w:r>
          </w:p>
          <w:p w14:paraId="5F1483C6" w14:textId="6725736D" w:rsidR="00F9422E" w:rsidRPr="00405636" w:rsidRDefault="00000000" w:rsidP="00405636">
            <w:pPr>
              <w:numPr>
                <w:ilvl w:val="0"/>
                <w:numId w:val="14"/>
              </w:numPr>
              <w:spacing w:line="276" w:lineRule="auto"/>
              <w:ind w:left="0" w:hanging="2"/>
              <w:rPr>
                <w:rFonts w:asciiTheme="majorHAnsi" w:hAnsiTheme="majorHAnsi" w:cstheme="majorHAnsi"/>
                <w:sz w:val="22"/>
                <w:szCs w:val="22"/>
              </w:rPr>
            </w:pPr>
            <w:r w:rsidRPr="00405636">
              <w:rPr>
                <w:rFonts w:asciiTheme="majorHAnsi" w:hAnsiTheme="majorHAnsi" w:cstheme="majorHAnsi"/>
                <w:i/>
                <w:sz w:val="22"/>
                <w:szCs w:val="22"/>
              </w:rPr>
              <w:t>«Ζούσα σε έναν πλούσιο κόσμο, με δάση και καθαρό αέρα. Όμως, το κλίμα άλλαξε, τα δάση εξαφανίστηκαν, και εγώ μαζί τους. Τώρα ακούω ότι το κλίμα αλλάζει ξανά, αλλά αυτή τη φορά από τις ανθρώπινες ενέργειες... Τι θα κάνετε</w:t>
            </w:r>
            <w:r w:rsidR="00F02060">
              <w:rPr>
                <w:rFonts w:asciiTheme="majorHAnsi" w:hAnsiTheme="majorHAnsi" w:cstheme="majorHAnsi"/>
                <w:i/>
                <w:sz w:val="22"/>
                <w:szCs w:val="22"/>
              </w:rPr>
              <w:t xml:space="preserve"> για αυτό</w:t>
            </w:r>
            <w:r w:rsidRPr="00405636">
              <w:rPr>
                <w:rFonts w:asciiTheme="majorHAnsi" w:hAnsiTheme="majorHAnsi" w:cstheme="majorHAnsi"/>
                <w:i/>
                <w:sz w:val="22"/>
                <w:szCs w:val="22"/>
              </w:rPr>
              <w:t>;»</w:t>
            </w:r>
          </w:p>
          <w:p w14:paraId="3110234A" w14:textId="4CE7D4B6"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αναρωτιούνται και συζητούν σχετικά με την επισήμανση του Μαστόδοντα για </w:t>
            </w:r>
            <w:r w:rsidR="00F02060">
              <w:rPr>
                <w:rFonts w:asciiTheme="majorHAnsi" w:hAnsiTheme="majorHAnsi" w:cstheme="majorHAnsi"/>
                <w:sz w:val="22"/>
                <w:szCs w:val="22"/>
              </w:rPr>
              <w:t>τις συνέπειες της</w:t>
            </w:r>
            <w:r w:rsidRPr="00405636">
              <w:rPr>
                <w:rFonts w:asciiTheme="majorHAnsi" w:hAnsiTheme="majorHAnsi" w:cstheme="majorHAnsi"/>
                <w:sz w:val="22"/>
                <w:szCs w:val="22"/>
              </w:rPr>
              <w:t xml:space="preserve"> κλιματική</w:t>
            </w:r>
            <w:r w:rsidR="00F02060">
              <w:rPr>
                <w:rFonts w:asciiTheme="majorHAnsi" w:hAnsiTheme="majorHAnsi" w:cstheme="majorHAnsi"/>
                <w:sz w:val="22"/>
                <w:szCs w:val="22"/>
              </w:rPr>
              <w:t>ς</w:t>
            </w:r>
            <w:r w:rsidRPr="00405636">
              <w:rPr>
                <w:rFonts w:asciiTheme="majorHAnsi" w:hAnsiTheme="majorHAnsi" w:cstheme="majorHAnsi"/>
                <w:sz w:val="22"/>
                <w:szCs w:val="22"/>
              </w:rPr>
              <w:t xml:space="preserve"> αλλαγή</w:t>
            </w:r>
            <w:r w:rsidR="00F02060">
              <w:rPr>
                <w:rFonts w:asciiTheme="majorHAnsi" w:hAnsiTheme="majorHAnsi" w:cstheme="majorHAnsi"/>
                <w:sz w:val="22"/>
                <w:szCs w:val="22"/>
              </w:rPr>
              <w:t>ς</w:t>
            </w:r>
            <w:r w:rsidRPr="00405636">
              <w:rPr>
                <w:rFonts w:asciiTheme="majorHAnsi" w:hAnsiTheme="majorHAnsi" w:cstheme="majorHAnsi"/>
                <w:sz w:val="22"/>
                <w:szCs w:val="22"/>
              </w:rPr>
              <w:t xml:space="preserve"> και τη</w:t>
            </w:r>
            <w:r w:rsidR="00F02060">
              <w:rPr>
                <w:rFonts w:asciiTheme="majorHAnsi" w:hAnsiTheme="majorHAnsi" w:cstheme="majorHAnsi"/>
                <w:sz w:val="22"/>
                <w:szCs w:val="22"/>
              </w:rPr>
              <w:t>ν ανθρώπινη επίδραση</w:t>
            </w:r>
            <w:r w:rsidRPr="00405636">
              <w:rPr>
                <w:rFonts w:asciiTheme="majorHAnsi" w:hAnsiTheme="majorHAnsi" w:cstheme="majorHAnsi"/>
                <w:sz w:val="22"/>
                <w:szCs w:val="22"/>
              </w:rPr>
              <w:t>.</w:t>
            </w:r>
          </w:p>
          <w:p w14:paraId="532697FC" w14:textId="1E4948AF"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εντοπίζει στους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ότι στο παρελθόν, ο πλανήτης μας περνούσε από φυσιολογικούς κύκλους κλιματικών αλλαγών, όπως οι εποχές των παγετώνων και οι θερμότερες περίοδοι. Αυτές οι αλλαγές γίνονταν με πολύ αργό ρυθμό και διαρκούσαν χιλιάδες χρόνια, επηρεάζοντας τα οικοσυστήματα και τα ζώα της εποχής. Ωστόσο, οι κλιματικές αλλαγές που βιώνουμε σήμερα είναι διαφορετικές, γιατί οφείλονται κυρίως στη</w:t>
            </w:r>
            <w:r w:rsidR="00F02060">
              <w:rPr>
                <w:rFonts w:asciiTheme="majorHAnsi" w:hAnsiTheme="majorHAnsi" w:cstheme="majorHAnsi"/>
                <w:sz w:val="22"/>
                <w:szCs w:val="22"/>
              </w:rPr>
              <w:t>ν ανθρώπινη επίδραση με ενέργειες</w:t>
            </w:r>
            <w:r w:rsidRPr="00405636">
              <w:rPr>
                <w:rFonts w:asciiTheme="majorHAnsi" w:hAnsiTheme="majorHAnsi" w:cstheme="majorHAnsi"/>
                <w:sz w:val="22"/>
                <w:szCs w:val="22"/>
              </w:rPr>
              <w:t xml:space="preserve">, όπως η </w:t>
            </w:r>
            <w:r w:rsidR="00F02060">
              <w:rPr>
                <w:rFonts w:asciiTheme="majorHAnsi" w:hAnsiTheme="majorHAnsi" w:cstheme="majorHAnsi"/>
                <w:sz w:val="22"/>
                <w:szCs w:val="22"/>
              </w:rPr>
              <w:t>χρήση</w:t>
            </w:r>
            <w:r w:rsidRPr="00405636">
              <w:rPr>
                <w:rFonts w:asciiTheme="majorHAnsi" w:hAnsiTheme="majorHAnsi" w:cstheme="majorHAnsi"/>
                <w:sz w:val="22"/>
                <w:szCs w:val="22"/>
              </w:rPr>
              <w:t xml:space="preserve"> </w:t>
            </w:r>
            <w:r w:rsidR="00F02060">
              <w:rPr>
                <w:rFonts w:asciiTheme="majorHAnsi" w:hAnsiTheme="majorHAnsi" w:cstheme="majorHAnsi"/>
                <w:sz w:val="22"/>
                <w:szCs w:val="22"/>
              </w:rPr>
              <w:t xml:space="preserve">ορυκτών </w:t>
            </w:r>
            <w:r w:rsidRPr="00405636">
              <w:rPr>
                <w:rFonts w:asciiTheme="majorHAnsi" w:hAnsiTheme="majorHAnsi" w:cstheme="majorHAnsi"/>
                <w:sz w:val="22"/>
                <w:szCs w:val="22"/>
              </w:rPr>
              <w:t xml:space="preserve">καυσίμων και η </w:t>
            </w:r>
            <w:r w:rsidR="00F02060">
              <w:rPr>
                <w:rFonts w:asciiTheme="majorHAnsi" w:hAnsiTheme="majorHAnsi" w:cstheme="majorHAnsi"/>
                <w:sz w:val="22"/>
                <w:szCs w:val="22"/>
              </w:rPr>
              <w:t>εκχέρσωση δασών για δημιουργία γεωργικής γης</w:t>
            </w:r>
            <w:r w:rsidRPr="00405636">
              <w:rPr>
                <w:rFonts w:asciiTheme="majorHAnsi" w:hAnsiTheme="majorHAnsi" w:cstheme="majorHAnsi"/>
                <w:sz w:val="22"/>
                <w:szCs w:val="22"/>
              </w:rPr>
              <w:t>. Αυτές οι αλλαγές συμβαίνουν πολύ πιο γρήγορα και με βίαιο τρόπο, επηρεάζοντας σοβαρά το κλίμα του πλανήτη και τα οικοσυστήματα, προκαλώντας κινδύνους για το μέλλον μας.</w:t>
            </w:r>
          </w:p>
          <w:p w14:paraId="0AA1910A"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7EAEF21B">
                <v:rect id="_x0000_i1031" style="width:0;height:1.5pt" o:hralign="center" o:hrstd="t" o:hr="t" fillcolor="#a0a0a0" stroked="f"/>
              </w:pict>
            </w:r>
          </w:p>
          <w:p w14:paraId="7345F516"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2. Ο Χάρτης του Χρόνου (20 λεπτά)</w:t>
            </w:r>
          </w:p>
          <w:p w14:paraId="5DD83FA2" w14:textId="34714F1B"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1. Ο/Η εκπαιδευτικός τοποθετεί σε εμφανές σημείο ή προβάλλει στον διαδραστικό πίνακα την  χρονογραμμή αποτύπωσης της κλιματικής εξέλιξης του πλανήτη στον Καινοζωικό  Αιώνα </w:t>
            </w:r>
            <w:r w:rsidRPr="00405636">
              <w:rPr>
                <w:rFonts w:asciiTheme="majorHAnsi" w:hAnsiTheme="majorHAnsi" w:cstheme="majorHAnsi"/>
                <w:b/>
                <w:i/>
                <w:sz w:val="22"/>
                <w:szCs w:val="22"/>
              </w:rPr>
              <w:t>(Φύλλο εργασίας 1)</w:t>
            </w:r>
            <w:r w:rsidRPr="00405636">
              <w:rPr>
                <w:rFonts w:asciiTheme="majorHAnsi" w:hAnsiTheme="majorHAnsi" w:cstheme="majorHAnsi"/>
                <w:sz w:val="22"/>
                <w:szCs w:val="22"/>
              </w:rPr>
              <w:t xml:space="preserve">, εξηγώντας στους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την έννοια του γεωλογικού χρόνου. Εστιάζοντας, ξεκινάει από την περίοδο του Μειόκαινου όπου ζούσε ο Μαστόδοντας (περίπου 6 εκατομμύρια χρόνια πριν)</w:t>
            </w:r>
            <w:r w:rsidRPr="00405636">
              <w:rPr>
                <w:rFonts w:asciiTheme="majorHAnsi" w:hAnsiTheme="majorHAnsi" w:cstheme="majorHAnsi"/>
                <w:color w:val="FF0000"/>
                <w:sz w:val="22"/>
                <w:szCs w:val="22"/>
              </w:rPr>
              <w:t xml:space="preserve"> </w:t>
            </w:r>
            <w:r w:rsidRPr="00405636">
              <w:rPr>
                <w:rFonts w:asciiTheme="majorHAnsi" w:hAnsiTheme="majorHAnsi" w:cstheme="majorHAnsi"/>
                <w:sz w:val="22"/>
                <w:szCs w:val="22"/>
              </w:rPr>
              <w:t>και προχωρ</w:t>
            </w:r>
            <w:r w:rsidR="00F02060">
              <w:rPr>
                <w:rFonts w:asciiTheme="majorHAnsi" w:hAnsiTheme="majorHAnsi" w:cstheme="majorHAnsi"/>
                <w:sz w:val="22"/>
                <w:szCs w:val="22"/>
              </w:rPr>
              <w:t>άει</w:t>
            </w:r>
            <w:r w:rsidRPr="00405636">
              <w:rPr>
                <w:rFonts w:asciiTheme="majorHAnsi" w:hAnsiTheme="majorHAnsi" w:cstheme="majorHAnsi"/>
                <w:sz w:val="22"/>
                <w:szCs w:val="22"/>
              </w:rPr>
              <w:t xml:space="preserve"> από  την Εποχή των Παγετώνων, έως τη σύγχρονη εποχή.</w:t>
            </w:r>
          </w:p>
          <w:p w14:paraId="4C0E0065" w14:textId="77777777"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t xml:space="preserve"> </w:t>
            </w:r>
          </w:p>
          <w:p w14:paraId="5728852A" w14:textId="60AAD644"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t xml:space="preserve">  </w:t>
            </w:r>
            <w:r w:rsidRPr="00405636">
              <w:rPr>
                <w:rFonts w:asciiTheme="majorHAnsi" w:hAnsiTheme="majorHAnsi" w:cstheme="majorHAnsi"/>
                <w:b/>
                <w:i/>
                <w:sz w:val="22"/>
                <w:szCs w:val="22"/>
              </w:rPr>
              <w:t xml:space="preserve"> </w:t>
            </w:r>
            <w:r w:rsidRPr="00405636">
              <w:rPr>
                <w:rFonts w:asciiTheme="majorHAnsi" w:hAnsiTheme="majorHAnsi" w:cstheme="majorHAnsi"/>
                <w:b/>
                <w:sz w:val="22"/>
                <w:szCs w:val="22"/>
              </w:rPr>
              <w:t>Πληροφορίες για τον/την εκπαιδευτικό:</w:t>
            </w:r>
          </w:p>
          <w:p w14:paraId="488974F9"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Γεωλογικός χρόνος είναι ένας τρόπος να μετράμε την ιστορία της Γης, από τότε που δημιουργήθηκε πριν από πάρα πολλά εκατομμύρια χρόνια μέχρι σήμερα. Μας βοηθά να καταλάβουμε πώς άλλαξε η Γη με την πάροδο του χρόνου, όπως πότε ζούσαν οι δεινόσαυροι, πώς σχηματίστηκαν τα βουνά, οι θάλασσες και τα ποτάμια, ή πότε εμφανίστηκαν οι πρώτοι άνθρωποι. Είναι σαν ένα μεγάλο "ημερολόγιο" για τη φύση και την εξέλιξη της ζωής στον πλανήτη μας.</w:t>
            </w:r>
          </w:p>
          <w:p w14:paraId="339D1780" w14:textId="77777777" w:rsidR="00F02060" w:rsidRDefault="00F02060" w:rsidP="00405636">
            <w:pPr>
              <w:shd w:val="clear" w:color="auto" w:fill="FFFFFF"/>
              <w:spacing w:line="276" w:lineRule="auto"/>
              <w:ind w:left="0" w:hanging="2"/>
              <w:jc w:val="both"/>
              <w:rPr>
                <w:rFonts w:asciiTheme="majorHAnsi" w:hAnsiTheme="majorHAnsi" w:cstheme="majorHAnsi"/>
                <w:i/>
                <w:sz w:val="22"/>
                <w:szCs w:val="22"/>
              </w:rPr>
            </w:pPr>
          </w:p>
          <w:p w14:paraId="5F1F5F35" w14:textId="77777777" w:rsidR="00F02060" w:rsidRDefault="00F02060" w:rsidP="00405636">
            <w:pPr>
              <w:shd w:val="clear" w:color="auto" w:fill="FFFFFF"/>
              <w:spacing w:line="276" w:lineRule="auto"/>
              <w:ind w:left="0" w:hanging="2"/>
              <w:jc w:val="both"/>
              <w:rPr>
                <w:rFonts w:asciiTheme="majorHAnsi" w:hAnsiTheme="majorHAnsi" w:cstheme="majorHAnsi"/>
                <w:i/>
                <w:sz w:val="22"/>
                <w:szCs w:val="22"/>
              </w:rPr>
            </w:pPr>
          </w:p>
          <w:p w14:paraId="45B7D006" w14:textId="77777777" w:rsidR="00F02060" w:rsidRDefault="00F02060" w:rsidP="00405636">
            <w:pPr>
              <w:shd w:val="clear" w:color="auto" w:fill="FFFFFF"/>
              <w:spacing w:line="276" w:lineRule="auto"/>
              <w:ind w:left="0" w:hanging="2"/>
              <w:jc w:val="both"/>
              <w:rPr>
                <w:rFonts w:asciiTheme="majorHAnsi" w:hAnsiTheme="majorHAnsi" w:cstheme="majorHAnsi"/>
                <w:i/>
                <w:sz w:val="22"/>
                <w:szCs w:val="22"/>
              </w:rPr>
            </w:pPr>
          </w:p>
          <w:p w14:paraId="5C5950B1" w14:textId="51946A1E" w:rsidR="00F9422E" w:rsidRPr="00405636" w:rsidRDefault="00000000" w:rsidP="00405636">
            <w:pPr>
              <w:shd w:val="clear" w:color="auto" w:fill="FFFFFF"/>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lastRenderedPageBreak/>
              <w:t>H ηλικία της Γης:</w:t>
            </w:r>
          </w:p>
          <w:p w14:paraId="69798724" w14:textId="10D9CD27" w:rsidR="00F9422E" w:rsidRPr="00405636" w:rsidRDefault="00000000" w:rsidP="00405636">
            <w:pPr>
              <w:numPr>
                <w:ilvl w:val="0"/>
                <w:numId w:val="20"/>
              </w:numPr>
              <w:shd w:val="clear" w:color="auto" w:fill="FFFFFF"/>
              <w:spacing w:line="276" w:lineRule="auto"/>
              <w:ind w:left="0" w:hanging="2"/>
              <w:rPr>
                <w:rFonts w:asciiTheme="majorHAnsi" w:hAnsiTheme="majorHAnsi" w:cstheme="majorHAnsi"/>
                <w:sz w:val="22"/>
                <w:szCs w:val="22"/>
              </w:rPr>
            </w:pPr>
            <w:r w:rsidRPr="00405636">
              <w:rPr>
                <w:rFonts w:asciiTheme="majorHAnsi" w:hAnsiTheme="majorHAnsi" w:cstheme="majorHAnsi"/>
                <w:i/>
                <w:sz w:val="22"/>
                <w:szCs w:val="22"/>
              </w:rPr>
              <w:t xml:space="preserve">α. Προσδιορίζεται σε 4,6 δισεκατομμύρια χρόνια περίπου (αριθμός που βασίζεται </w:t>
            </w:r>
            <w:r w:rsidR="00405636">
              <w:rPr>
                <w:rFonts w:asciiTheme="majorHAnsi" w:hAnsiTheme="majorHAnsi" w:cstheme="majorHAnsi"/>
                <w:i/>
                <w:sz w:val="22"/>
                <w:szCs w:val="22"/>
              </w:rPr>
              <w:t xml:space="preserve">στις </w:t>
            </w:r>
            <w:r w:rsidRPr="00405636">
              <w:rPr>
                <w:rFonts w:asciiTheme="majorHAnsi" w:hAnsiTheme="majorHAnsi" w:cstheme="majorHAnsi"/>
                <w:i/>
                <w:sz w:val="22"/>
                <w:szCs w:val="22"/>
              </w:rPr>
              <w:t>σημερινές γνώσεις μας και μπορεί να αλλάξει, αν υπάρξουν νεότερα στοιχεία).</w:t>
            </w:r>
          </w:p>
          <w:p w14:paraId="76425F0B" w14:textId="186747FA" w:rsidR="00F9422E" w:rsidRPr="00405636" w:rsidRDefault="00000000" w:rsidP="00405636">
            <w:pPr>
              <w:numPr>
                <w:ilvl w:val="0"/>
                <w:numId w:val="20"/>
              </w:numPr>
              <w:shd w:val="clear" w:color="auto" w:fill="FFFFFF"/>
              <w:spacing w:line="276" w:lineRule="auto"/>
              <w:ind w:left="0" w:hanging="2"/>
              <w:rPr>
                <w:rFonts w:asciiTheme="majorHAnsi" w:hAnsiTheme="majorHAnsi" w:cstheme="majorHAnsi"/>
                <w:sz w:val="22"/>
                <w:szCs w:val="22"/>
              </w:rPr>
            </w:pPr>
            <w:r w:rsidRPr="00405636">
              <w:rPr>
                <w:rFonts w:asciiTheme="majorHAnsi" w:hAnsiTheme="majorHAnsi" w:cstheme="majorHAnsi"/>
                <w:i/>
                <w:sz w:val="22"/>
                <w:szCs w:val="22"/>
              </w:rPr>
              <w:t>β. Χωρίζεται σε γεωλογικούς μεγα-αιώνες, αιώνες και περιόδους. Με τον όρο</w:t>
            </w:r>
            <w:r w:rsidR="00405636">
              <w:rPr>
                <w:rFonts w:asciiTheme="majorHAnsi" w:hAnsiTheme="majorHAnsi" w:cstheme="majorHAnsi"/>
                <w:i/>
                <w:sz w:val="22"/>
                <w:szCs w:val="22"/>
              </w:rPr>
              <w:t xml:space="preserve"> </w:t>
            </w:r>
            <w:r w:rsidRPr="00405636">
              <w:rPr>
                <w:rFonts w:asciiTheme="majorHAnsi" w:hAnsiTheme="majorHAnsi" w:cstheme="majorHAnsi"/>
                <w:i/>
                <w:sz w:val="22"/>
                <w:szCs w:val="22"/>
              </w:rPr>
              <w:t xml:space="preserve"> «αιώνας» οι γεω-επιστήμονες δεν εννοούν τα 100 χρόνια, αλλά εκατομμύρια ή δεκάδες</w:t>
            </w:r>
            <w:r w:rsidR="00405636">
              <w:rPr>
                <w:rFonts w:asciiTheme="majorHAnsi" w:hAnsiTheme="majorHAnsi" w:cstheme="majorHAnsi"/>
                <w:i/>
                <w:sz w:val="22"/>
                <w:szCs w:val="22"/>
              </w:rPr>
              <w:t xml:space="preserve"> </w:t>
            </w:r>
            <w:r w:rsidRPr="00405636">
              <w:rPr>
                <w:rFonts w:asciiTheme="majorHAnsi" w:hAnsiTheme="majorHAnsi" w:cstheme="majorHAnsi"/>
                <w:i/>
                <w:sz w:val="22"/>
                <w:szCs w:val="22"/>
              </w:rPr>
              <w:t xml:space="preserve"> ή και εκατοντάδες εκατομμύρια χρόνια. Πρόκειται δηλαδή για τόσο μεγάλα χρονικά</w:t>
            </w:r>
            <w:r w:rsidR="00405636">
              <w:rPr>
                <w:rFonts w:asciiTheme="majorHAnsi" w:hAnsiTheme="majorHAnsi" w:cstheme="majorHAnsi"/>
                <w:i/>
                <w:sz w:val="22"/>
                <w:szCs w:val="22"/>
              </w:rPr>
              <w:t xml:space="preserve"> </w:t>
            </w:r>
            <w:r w:rsidRPr="00405636">
              <w:rPr>
                <w:rFonts w:asciiTheme="majorHAnsi" w:hAnsiTheme="majorHAnsi" w:cstheme="majorHAnsi"/>
                <w:i/>
                <w:sz w:val="22"/>
                <w:szCs w:val="22"/>
              </w:rPr>
              <w:t xml:space="preserve"> διαστήματα, που δεν είναι εύκολο να συλλάβει το ανθρώπινο μυαλό.</w:t>
            </w:r>
          </w:p>
          <w:p w14:paraId="6B452992" w14:textId="77777777" w:rsidR="00F9422E" w:rsidRPr="00405636" w:rsidRDefault="00000000" w:rsidP="00405636">
            <w:pPr>
              <w:shd w:val="clear" w:color="auto" w:fill="FFFFFF"/>
              <w:spacing w:line="276" w:lineRule="auto"/>
              <w:ind w:left="0" w:hanging="2"/>
              <w:jc w:val="both"/>
              <w:rPr>
                <w:rFonts w:asciiTheme="majorHAnsi" w:hAnsiTheme="majorHAnsi" w:cstheme="majorHAnsi"/>
                <w:b/>
                <w:color w:val="1155CC"/>
                <w:sz w:val="22"/>
                <w:szCs w:val="22"/>
                <w:u w:val="single"/>
              </w:rPr>
            </w:pPr>
            <w:r w:rsidRPr="00405636">
              <w:rPr>
                <w:rFonts w:asciiTheme="majorHAnsi" w:hAnsiTheme="majorHAnsi" w:cstheme="majorHAnsi"/>
                <w:sz w:val="22"/>
                <w:szCs w:val="22"/>
              </w:rPr>
              <w:t xml:space="preserve">Πηγή: Υπουργείο Παιδείας και Θρησκευμάτων. (n.d.). </w:t>
            </w:r>
            <w:r w:rsidRPr="00405636">
              <w:rPr>
                <w:rFonts w:asciiTheme="majorHAnsi" w:hAnsiTheme="majorHAnsi" w:cstheme="majorHAnsi"/>
                <w:i/>
                <w:sz w:val="22"/>
                <w:szCs w:val="22"/>
              </w:rPr>
              <w:t>Γεωγραφία Α' Γυμνασίου - Κεφάλαιο Β4.1: [Μιλώντας για την ηλικία της Γης]</w:t>
            </w:r>
            <w:r w:rsidRPr="00405636">
              <w:rPr>
                <w:rFonts w:asciiTheme="majorHAnsi" w:hAnsiTheme="majorHAnsi" w:cstheme="majorHAnsi"/>
                <w:sz w:val="22"/>
                <w:szCs w:val="22"/>
              </w:rPr>
              <w:t>. Ανακτήθηκε από</w:t>
            </w:r>
            <w:hyperlink r:id="rId15">
              <w:r w:rsidR="00F9422E" w:rsidRPr="00405636">
                <w:rPr>
                  <w:rFonts w:asciiTheme="majorHAnsi" w:hAnsiTheme="majorHAnsi" w:cstheme="majorHAnsi"/>
                  <w:sz w:val="22"/>
                  <w:szCs w:val="22"/>
                </w:rPr>
                <w:t xml:space="preserve"> </w:t>
              </w:r>
            </w:hyperlink>
            <w:hyperlink r:id="rId16">
              <w:r w:rsidR="00F9422E" w:rsidRPr="00405636">
                <w:rPr>
                  <w:rFonts w:asciiTheme="majorHAnsi" w:hAnsiTheme="majorHAnsi" w:cstheme="majorHAnsi"/>
                  <w:b/>
                  <w:color w:val="1155CC"/>
                  <w:sz w:val="22"/>
                  <w:szCs w:val="22"/>
                  <w:u w:val="single"/>
                </w:rPr>
                <w:t>http://ebooks.edu.gr/ebooks/v/html/8547/2286/Geografia_A-Gymnasiou_html-empl/matB4_1.html</w:t>
              </w:r>
            </w:hyperlink>
          </w:p>
          <w:p w14:paraId="5758BA8D" w14:textId="77777777"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noProof/>
                <w:sz w:val="22"/>
                <w:szCs w:val="22"/>
              </w:rPr>
              <w:drawing>
                <wp:anchor distT="114300" distB="114300" distL="114300" distR="114300" simplePos="0" relativeHeight="251662336" behindDoc="0" locked="0" layoutInCell="1" hidden="0" allowOverlap="1" wp14:anchorId="188AEC0C" wp14:editId="248E541D">
                  <wp:simplePos x="0" y="0"/>
                  <wp:positionH relativeFrom="column">
                    <wp:posOffset>600075</wp:posOffset>
                  </wp:positionH>
                  <wp:positionV relativeFrom="paragraph">
                    <wp:posOffset>342900</wp:posOffset>
                  </wp:positionV>
                  <wp:extent cx="3324225" cy="2000250"/>
                  <wp:effectExtent l="0" t="0" r="0" b="0"/>
                  <wp:wrapNone/>
                  <wp:docPr id="104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3324225" cy="2000250"/>
                          </a:xfrm>
                          <a:prstGeom prst="rect">
                            <a:avLst/>
                          </a:prstGeom>
                          <a:ln/>
                        </pic:spPr>
                      </pic:pic>
                    </a:graphicData>
                  </a:graphic>
                </wp:anchor>
              </w:drawing>
            </w:r>
          </w:p>
          <w:p w14:paraId="01F99E73"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6040527B"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1EA91513"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579A42F5"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54078EAA" w14:textId="77777777"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t xml:space="preserve"> </w:t>
            </w:r>
          </w:p>
          <w:p w14:paraId="40F8EB8C"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287120E5"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1707AC2A"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1C6478DD"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557D7333"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48B95F37"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0A86AC35" w14:textId="77777777" w:rsidR="00F9422E" w:rsidRPr="00405636" w:rsidRDefault="00000000" w:rsidP="00405636">
            <w:pPr>
              <w:spacing w:line="276" w:lineRule="auto"/>
              <w:ind w:left="0" w:hanging="2"/>
              <w:jc w:val="both"/>
              <w:rPr>
                <w:rFonts w:asciiTheme="majorHAnsi" w:hAnsiTheme="majorHAnsi" w:cstheme="majorHAnsi"/>
                <w:color w:val="1155CC"/>
                <w:sz w:val="22"/>
                <w:szCs w:val="22"/>
                <w:u w:val="single"/>
              </w:rPr>
            </w:pPr>
            <w:r w:rsidRPr="00405636">
              <w:rPr>
                <w:rFonts w:asciiTheme="majorHAnsi" w:hAnsiTheme="majorHAnsi" w:cstheme="majorHAnsi"/>
                <w:sz w:val="22"/>
                <w:szCs w:val="22"/>
              </w:rPr>
              <w:t xml:space="preserve">Μουσείο Φυσικής Ιστορίας Αιγαίου. (n.d.). </w:t>
            </w:r>
            <w:r w:rsidRPr="00405636">
              <w:rPr>
                <w:rFonts w:asciiTheme="majorHAnsi" w:hAnsiTheme="majorHAnsi" w:cstheme="majorHAnsi"/>
                <w:i/>
                <w:sz w:val="22"/>
                <w:szCs w:val="22"/>
              </w:rPr>
              <w:t>Γεωλογικός χρόνος - Γεωιστορική εξέλιξη του Αιγαίου</w:t>
            </w:r>
            <w:r w:rsidRPr="00405636">
              <w:rPr>
                <w:rFonts w:asciiTheme="majorHAnsi" w:hAnsiTheme="majorHAnsi" w:cstheme="majorHAnsi"/>
                <w:sz w:val="22"/>
                <w:szCs w:val="22"/>
              </w:rPr>
              <w:t>. Ανακτήθηκε από</w:t>
            </w:r>
            <w:hyperlink r:id="rId18">
              <w:r w:rsidR="00F9422E" w:rsidRPr="00405636">
                <w:rPr>
                  <w:rFonts w:asciiTheme="majorHAnsi" w:hAnsiTheme="majorHAnsi" w:cstheme="majorHAnsi"/>
                  <w:sz w:val="22"/>
                  <w:szCs w:val="22"/>
                </w:rPr>
                <w:t xml:space="preserve"> </w:t>
              </w:r>
            </w:hyperlink>
            <w:hyperlink r:id="rId19">
              <w:r w:rsidR="00F9422E" w:rsidRPr="00405636">
                <w:rPr>
                  <w:rFonts w:asciiTheme="majorHAnsi" w:hAnsiTheme="majorHAnsi" w:cstheme="majorHAnsi"/>
                  <w:color w:val="1155CC"/>
                  <w:sz w:val="22"/>
                  <w:szCs w:val="22"/>
                  <w:u w:val="single"/>
                </w:rPr>
                <w:t>https://www.lesvosmuseum.gr/ekpaideytika-programmata/geologikos-hronos-geoistoriki-exelixi-toy-aigaioy</w:t>
              </w:r>
            </w:hyperlink>
          </w:p>
          <w:p w14:paraId="6B891DF4"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 </w:t>
            </w:r>
          </w:p>
          <w:p w14:paraId="65F73ACA" w14:textId="77DDF49D"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συστήνει την επιστήμη της </w:t>
            </w:r>
            <w:r w:rsidRPr="00405636">
              <w:rPr>
                <w:rFonts w:asciiTheme="majorHAnsi" w:hAnsiTheme="majorHAnsi" w:cstheme="majorHAnsi"/>
                <w:b/>
                <w:sz w:val="22"/>
                <w:szCs w:val="22"/>
              </w:rPr>
              <w:t>Παλαιοντολογίας</w:t>
            </w:r>
            <w:r w:rsidRPr="00405636">
              <w:rPr>
                <w:rFonts w:asciiTheme="majorHAnsi" w:hAnsiTheme="majorHAnsi" w:cstheme="majorHAnsi"/>
                <w:sz w:val="22"/>
                <w:szCs w:val="22"/>
              </w:rPr>
              <w:t xml:space="preserve"> στους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του</w:t>
            </w:r>
            <w:r w:rsidRPr="00405636">
              <w:rPr>
                <w:rFonts w:asciiTheme="majorHAnsi" w:hAnsiTheme="majorHAnsi" w:cstheme="majorHAnsi"/>
                <w:b/>
                <w:sz w:val="22"/>
                <w:szCs w:val="22"/>
              </w:rPr>
              <w:t xml:space="preserve">, </w:t>
            </w:r>
            <w:r w:rsidRPr="00405636">
              <w:rPr>
                <w:rFonts w:asciiTheme="majorHAnsi" w:hAnsiTheme="majorHAnsi" w:cstheme="majorHAnsi"/>
                <w:sz w:val="22"/>
                <w:szCs w:val="22"/>
              </w:rPr>
              <w:t>αναφέροντας ότι οι παλαιοντολόγοι είναι επιστήμονες που ασχολούνται με τη μελέτη παλαιοντολογικών ευρημάτων όπως τα απολιθώματα ζώων και φυτών</w:t>
            </w:r>
            <w:r w:rsidR="00F02060">
              <w:rPr>
                <w:rFonts w:asciiTheme="majorHAnsi" w:hAnsiTheme="majorHAnsi" w:cstheme="majorHAnsi"/>
                <w:sz w:val="22"/>
                <w:szCs w:val="22"/>
              </w:rPr>
              <w:t xml:space="preserve"> καθώς και</w:t>
            </w:r>
            <w:r w:rsidRPr="00405636">
              <w:rPr>
                <w:rFonts w:asciiTheme="majorHAnsi" w:hAnsiTheme="majorHAnsi" w:cstheme="majorHAnsi"/>
                <w:sz w:val="22"/>
                <w:szCs w:val="22"/>
              </w:rPr>
              <w:t xml:space="preserve"> τα οστά του Μαστόδοντα, που μας βοηθούν να καταλάβουμε πώς ήταν ο κόσμος τότε.</w:t>
            </w:r>
          </w:p>
          <w:p w14:paraId="58973C29" w14:textId="2B39D354" w:rsidR="00F9422E" w:rsidRDefault="00000000" w:rsidP="00405636">
            <w:pPr>
              <w:spacing w:line="276" w:lineRule="auto"/>
              <w:ind w:left="0" w:hanging="2"/>
              <w:jc w:val="both"/>
              <w:rPr>
                <w:rFonts w:asciiTheme="majorHAnsi" w:hAnsiTheme="majorHAnsi" w:cstheme="majorHAnsi"/>
                <w:b/>
                <w: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χωρίζονται σε 4 ομάδες. Κάθε ομάδα παραλαμβάνει κάρτες με γεγονότα. Τοποθετούν τις κάρτες στη χρονική γραμμή, ενώ ο/η εκπαιδευτικός τους βοηθά να ανακαλύψουν πότε οι αλλαγές ήταν φυσικές και πότε ανθρωπογενείς. </w:t>
            </w:r>
            <w:r w:rsidRPr="00405636">
              <w:rPr>
                <w:rFonts w:asciiTheme="majorHAnsi" w:hAnsiTheme="majorHAnsi" w:cstheme="majorHAnsi"/>
                <w:b/>
                <w:i/>
                <w:sz w:val="22"/>
                <w:szCs w:val="22"/>
              </w:rPr>
              <w:t>(Φύλλο εργασίας 2)</w:t>
            </w:r>
          </w:p>
          <w:p w14:paraId="16FEE5F2" w14:textId="77777777" w:rsidR="00E06B29" w:rsidRPr="00405636" w:rsidRDefault="00E06B29" w:rsidP="00405636">
            <w:pPr>
              <w:spacing w:line="276" w:lineRule="auto"/>
              <w:ind w:left="0" w:hanging="2"/>
              <w:jc w:val="both"/>
              <w:rPr>
                <w:rFonts w:asciiTheme="majorHAnsi" w:hAnsiTheme="majorHAnsi" w:cstheme="majorHAnsi"/>
                <w:b/>
                <w:i/>
                <w:sz w:val="22"/>
                <w:szCs w:val="22"/>
              </w:rPr>
            </w:pPr>
          </w:p>
          <w:p w14:paraId="3CEBD67F"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Συζητούν για τις επιπτώσεις κάθε αλλαγής:</w:t>
            </w:r>
          </w:p>
          <w:p w14:paraId="3E90ABAA" w14:textId="77777777" w:rsidR="00F9422E" w:rsidRPr="00405636" w:rsidRDefault="00000000" w:rsidP="00405636">
            <w:pPr>
              <w:numPr>
                <w:ilvl w:val="1"/>
                <w:numId w:val="2"/>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i/>
                <w:sz w:val="22"/>
                <w:szCs w:val="22"/>
              </w:rPr>
              <w:t>«Τι προκάλεσε την εξαφάνιση των μαστόδοντων;»</w:t>
            </w:r>
          </w:p>
          <w:p w14:paraId="4F167751" w14:textId="77777777" w:rsidR="00F9422E" w:rsidRPr="00405636" w:rsidRDefault="00000000" w:rsidP="00405636">
            <w:pPr>
              <w:numPr>
                <w:ilvl w:val="1"/>
                <w:numId w:val="2"/>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i/>
                <w:sz w:val="22"/>
                <w:szCs w:val="22"/>
              </w:rPr>
              <w:lastRenderedPageBreak/>
              <w:t>«Ποιες ανθρώπινες δραστηριότητες προκαλούν τη σημερινή κλιματική αλλαγή και απειλούν άλλα είδη με εξαφάνιση και φυσικά οικοσυστήματα με κατάρρευση;»</w:t>
            </w:r>
            <w:r>
              <w:rPr>
                <w:rFonts w:asciiTheme="majorHAnsi" w:hAnsiTheme="majorHAnsi" w:cstheme="majorHAnsi"/>
                <w:sz w:val="22"/>
                <w:szCs w:val="22"/>
              </w:rPr>
              <w:pict w14:anchorId="033DA884">
                <v:rect id="_x0000_i1032" style="width:0;height:1.5pt" o:hralign="center" o:hrstd="t" o:hr="t" fillcolor="#a0a0a0" stroked="f"/>
              </w:pict>
            </w:r>
          </w:p>
          <w:p w14:paraId="2BEC411C" w14:textId="77777777" w:rsidR="00F9422E" w:rsidRPr="00405636" w:rsidRDefault="00000000" w:rsidP="00405636">
            <w:pPr>
              <w:numPr>
                <w:ilvl w:val="0"/>
                <w:numId w:val="3"/>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«Η Φωνή του Πλανήτη» (10 λεπτά)</w:t>
            </w:r>
          </w:p>
          <w:p w14:paraId="218A8B1E" w14:textId="77777777" w:rsidR="00F9422E" w:rsidRPr="00405636" w:rsidRDefault="00000000" w:rsidP="00405636">
            <w:pPr>
              <w:spacing w:line="276" w:lineRule="auto"/>
              <w:ind w:left="0" w:hanging="2"/>
              <w:rPr>
                <w:rFonts w:asciiTheme="majorHAnsi" w:hAnsiTheme="majorHAnsi" w:cstheme="majorHAnsi"/>
                <w:b/>
                <w:i/>
                <w:sz w:val="22"/>
                <w:szCs w:val="22"/>
              </w:rPr>
            </w:pPr>
            <w:r w:rsidRPr="00405636">
              <w:rPr>
                <w:rFonts w:asciiTheme="majorHAnsi" w:hAnsiTheme="majorHAnsi" w:cstheme="majorHAnsi"/>
                <w:sz w:val="22"/>
                <w:szCs w:val="22"/>
              </w:rPr>
              <w:t xml:space="preserve">Στη συνέχεια, η κάθε ομάδα λαμβάνει έναν ρόλο και καλείται να δημιουργήσει ένα σύντομο μήνυμα ή σκηνικό. </w:t>
            </w:r>
            <w:r w:rsidRPr="00405636">
              <w:rPr>
                <w:rFonts w:asciiTheme="majorHAnsi" w:hAnsiTheme="majorHAnsi" w:cstheme="majorHAnsi"/>
                <w:b/>
                <w:i/>
                <w:sz w:val="22"/>
                <w:szCs w:val="22"/>
              </w:rPr>
              <w:t>(Φύλλο εργασίας 3)</w:t>
            </w:r>
          </w:p>
          <w:p w14:paraId="5B07BD5D"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Ρόλοι και οδηγίες για κάθε ομάδα:</w:t>
            </w:r>
          </w:p>
          <w:p w14:paraId="52F86CDB" w14:textId="77777777" w:rsidR="00F9422E" w:rsidRPr="00405636" w:rsidRDefault="00000000" w:rsidP="00405636">
            <w:pPr>
              <w:numPr>
                <w:ilvl w:val="0"/>
                <w:numId w:val="23"/>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Ομάδα 1: Παρελθόν</w:t>
            </w:r>
            <w:r w:rsidRPr="00405636">
              <w:rPr>
                <w:rFonts w:asciiTheme="majorHAnsi" w:hAnsiTheme="majorHAnsi" w:cstheme="majorHAnsi"/>
                <w:b/>
                <w:sz w:val="22"/>
                <w:szCs w:val="22"/>
              </w:rPr>
              <w:br/>
            </w:r>
            <w:r w:rsidRPr="00405636">
              <w:rPr>
                <w:rFonts w:asciiTheme="majorHAnsi" w:hAnsiTheme="majorHAnsi" w:cstheme="majorHAnsi"/>
                <w:sz w:val="22"/>
                <w:szCs w:val="22"/>
              </w:rPr>
              <w:t xml:space="preserve"> </w:t>
            </w:r>
            <w:r w:rsidRPr="00405636">
              <w:rPr>
                <w:rFonts w:asciiTheme="majorHAnsi" w:hAnsiTheme="majorHAnsi" w:cstheme="majorHAnsi"/>
                <w:i/>
                <w:sz w:val="22"/>
                <w:szCs w:val="22"/>
              </w:rPr>
              <w:t>Φανταστείτε τον πλανήτη όπως ήταν στην εποχή του Μαστόδοντα. Ποια ήταν τα χαρακτηριστικά του; Πώς μιλούσε για τη ζωή τότε;</w:t>
            </w:r>
          </w:p>
          <w:p w14:paraId="1F74DFC2" w14:textId="6FED996C" w:rsidR="00F9422E" w:rsidRPr="00405636" w:rsidRDefault="00000000" w:rsidP="00405636">
            <w:pPr>
              <w:numPr>
                <w:ilvl w:val="1"/>
                <w:numId w:val="23"/>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Γράψτε ένα σύντομο μήνυμα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«Ήμουν πλούσιος σε δάση και νερά. Τα ζώα περιπλανιόντουσαν ελεύθερα»).</w:t>
            </w:r>
          </w:p>
          <w:p w14:paraId="61B8D2EB" w14:textId="77777777" w:rsidR="00F9422E" w:rsidRPr="00405636" w:rsidRDefault="00000000" w:rsidP="00405636">
            <w:pPr>
              <w:numPr>
                <w:ilvl w:val="0"/>
                <w:numId w:val="23"/>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Ομάδα 2: Παρόν</w:t>
            </w:r>
            <w:r w:rsidRPr="00405636">
              <w:rPr>
                <w:rFonts w:asciiTheme="majorHAnsi" w:hAnsiTheme="majorHAnsi" w:cstheme="majorHAnsi"/>
                <w:b/>
                <w:sz w:val="22"/>
                <w:szCs w:val="22"/>
              </w:rPr>
              <w:br/>
            </w:r>
            <w:r w:rsidRPr="00405636">
              <w:rPr>
                <w:rFonts w:asciiTheme="majorHAnsi" w:hAnsiTheme="majorHAnsi" w:cstheme="majorHAnsi"/>
                <w:sz w:val="22"/>
                <w:szCs w:val="22"/>
              </w:rPr>
              <w:t xml:space="preserve"> </w:t>
            </w:r>
            <w:r w:rsidRPr="00405636">
              <w:rPr>
                <w:rFonts w:asciiTheme="majorHAnsi" w:hAnsiTheme="majorHAnsi" w:cstheme="majorHAnsi"/>
                <w:i/>
                <w:sz w:val="22"/>
                <w:szCs w:val="22"/>
              </w:rPr>
              <w:t>Φανταστείτε τον πλανήτη σήμερα. Τι λέει για την τωρινή κατάσταση;</w:t>
            </w:r>
          </w:p>
          <w:p w14:paraId="0A80591E" w14:textId="77777777" w:rsidR="00F9422E" w:rsidRPr="00405636" w:rsidRDefault="00000000" w:rsidP="00405636">
            <w:pPr>
              <w:numPr>
                <w:ilvl w:val="1"/>
                <w:numId w:val="23"/>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Δημιουργήστε έναν σύντομο διάλογο: «Βλέπω δάση που καίγονται, θάλασσες που γεμίζουν πλαστικά».</w:t>
            </w:r>
          </w:p>
          <w:p w14:paraId="78E77BE8" w14:textId="77777777" w:rsidR="00F9422E" w:rsidRPr="00405636" w:rsidRDefault="00000000" w:rsidP="00405636">
            <w:pPr>
              <w:numPr>
                <w:ilvl w:val="0"/>
                <w:numId w:val="23"/>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Ομάδα 3: Μέλλον Χωρίς Αλλαγή</w:t>
            </w:r>
            <w:r w:rsidRPr="00405636">
              <w:rPr>
                <w:rFonts w:asciiTheme="majorHAnsi" w:hAnsiTheme="majorHAnsi" w:cstheme="majorHAnsi"/>
                <w:b/>
                <w:sz w:val="22"/>
                <w:szCs w:val="22"/>
              </w:rPr>
              <w:br/>
            </w:r>
            <w:r w:rsidRPr="00405636">
              <w:rPr>
                <w:rFonts w:asciiTheme="majorHAnsi" w:hAnsiTheme="majorHAnsi" w:cstheme="majorHAnsi"/>
                <w:sz w:val="22"/>
                <w:szCs w:val="22"/>
              </w:rPr>
              <w:t xml:space="preserve"> </w:t>
            </w:r>
            <w:r w:rsidRPr="00405636">
              <w:rPr>
                <w:rFonts w:asciiTheme="majorHAnsi" w:hAnsiTheme="majorHAnsi" w:cstheme="majorHAnsi"/>
                <w:i/>
                <w:sz w:val="22"/>
                <w:szCs w:val="22"/>
              </w:rPr>
              <w:t>Φανταστείτε τον πλανήτη αν δεν αλλάξουμε πορεία. Πώς θα μας μιλούσε;</w:t>
            </w:r>
          </w:p>
          <w:p w14:paraId="63897355" w14:textId="77777777" w:rsidR="00F9422E" w:rsidRPr="00405636" w:rsidRDefault="00000000" w:rsidP="00405636">
            <w:pPr>
              <w:numPr>
                <w:ilvl w:val="1"/>
                <w:numId w:val="23"/>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Δημιουργήστε ένα προειδοποιητικό μήνυμα: «Η θερμοκρασία ανεβαίνει. Οι πάγοι λιώνουν. Σώστε με πριν να είναι αργά».</w:t>
            </w:r>
          </w:p>
          <w:p w14:paraId="2B1A6E0E" w14:textId="77777777" w:rsidR="00F9422E" w:rsidRPr="00405636" w:rsidRDefault="00000000" w:rsidP="00405636">
            <w:pPr>
              <w:numPr>
                <w:ilvl w:val="0"/>
                <w:numId w:val="23"/>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Ομάδα 4: Μέλλον Με Ελπίδα</w:t>
            </w:r>
            <w:r w:rsidRPr="00405636">
              <w:rPr>
                <w:rFonts w:asciiTheme="majorHAnsi" w:hAnsiTheme="majorHAnsi" w:cstheme="majorHAnsi"/>
                <w:b/>
                <w:sz w:val="22"/>
                <w:szCs w:val="22"/>
              </w:rPr>
              <w:br/>
            </w:r>
            <w:r w:rsidRPr="00405636">
              <w:rPr>
                <w:rFonts w:asciiTheme="majorHAnsi" w:hAnsiTheme="majorHAnsi" w:cstheme="majorHAnsi"/>
                <w:sz w:val="22"/>
                <w:szCs w:val="22"/>
              </w:rPr>
              <w:t xml:space="preserve"> </w:t>
            </w:r>
            <w:r w:rsidRPr="00405636">
              <w:rPr>
                <w:rFonts w:asciiTheme="majorHAnsi" w:hAnsiTheme="majorHAnsi" w:cstheme="majorHAnsi"/>
                <w:i/>
                <w:sz w:val="22"/>
                <w:szCs w:val="22"/>
              </w:rPr>
              <w:t>Φανταστείτε τον πλανήτη αν κάνουμε τις απαραίτητες αλλαγές. Τι θα έλεγε τότε;</w:t>
            </w:r>
          </w:p>
          <w:p w14:paraId="2FFCD153" w14:textId="77777777" w:rsidR="00F9422E" w:rsidRPr="00405636" w:rsidRDefault="00000000" w:rsidP="00405636">
            <w:pPr>
              <w:numPr>
                <w:ilvl w:val="1"/>
                <w:numId w:val="23"/>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Δημιουργήστε ένα αισιόδοξο μήνυμα: «Ευχαριστώ που φυτέψατε δέντρα, καθαρίσατε τις θάλασσες και προστατεύσατε το κλίμα».</w:t>
            </w:r>
            <w:r>
              <w:rPr>
                <w:rFonts w:asciiTheme="majorHAnsi" w:hAnsiTheme="majorHAnsi" w:cstheme="majorHAnsi"/>
                <w:sz w:val="22"/>
                <w:szCs w:val="22"/>
              </w:rPr>
              <w:pict w14:anchorId="6F768A78">
                <v:rect id="_x0000_i1033" style="width:0;height:1.5pt" o:hralign="center" o:hrstd="t" o:hr="t" fillcolor="#a0a0a0" stroked="f"/>
              </w:pict>
            </w:r>
          </w:p>
          <w:p w14:paraId="748D1C65"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Παρουσίαση (7 λεπτά):</w:t>
            </w:r>
          </w:p>
          <w:p w14:paraId="6487405B" w14:textId="39317118"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Κάθε ομάδα παρουσιάζει το μήνυμά της με έναν δημιουργικό τρόπο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διαβάζοντας το μήνυμα, δραματοποιώντας το, ή δείχνοντάς το γραπτά σε μια μεγάλη κάρτα).</w:t>
            </w:r>
          </w:p>
          <w:p w14:paraId="33BCD207"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31AB187B">
                <v:rect id="_x0000_i1034" style="width:0;height:1.5pt" o:hralign="center" o:hrstd="t" o:hr="t" fillcolor="#a0a0a0" stroked="f"/>
              </w:pict>
            </w:r>
          </w:p>
          <w:p w14:paraId="6DD230C1"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4. Επέκταση:</w:t>
            </w:r>
          </w:p>
          <w:p w14:paraId="33A550A1" w14:textId="77777777" w:rsidR="00F9422E" w:rsidRPr="00405636" w:rsidRDefault="00000000" w:rsidP="00405636">
            <w:pPr>
              <w:spacing w:line="276" w:lineRule="auto"/>
              <w:ind w:leftChars="0" w:left="0" w:firstLineChars="0" w:firstLine="0"/>
              <w:rPr>
                <w:rFonts w:asciiTheme="majorHAnsi" w:hAnsiTheme="majorHAnsi" w:cstheme="majorHAnsi"/>
                <w:sz w:val="22"/>
                <w:szCs w:val="22"/>
              </w:rPr>
            </w:pPr>
            <w:r w:rsidRPr="00405636">
              <w:rPr>
                <w:rFonts w:asciiTheme="majorHAnsi" w:hAnsiTheme="majorHAnsi" w:cstheme="majorHAnsi"/>
                <w:sz w:val="22"/>
                <w:szCs w:val="22"/>
              </w:rPr>
              <w:t>Μετά την παρουσίαση, ο δάσκαλος ρωτά:</w:t>
            </w:r>
          </w:p>
          <w:p w14:paraId="6812F558" w14:textId="77777777" w:rsidR="00F9422E" w:rsidRPr="00405636" w:rsidRDefault="00000000" w:rsidP="00405636">
            <w:pPr>
              <w:numPr>
                <w:ilvl w:val="1"/>
                <w:numId w:val="39"/>
              </w:numPr>
              <w:spacing w:line="276" w:lineRule="auto"/>
              <w:ind w:leftChars="0" w:left="586" w:firstLineChars="0"/>
              <w:rPr>
                <w:rFonts w:asciiTheme="majorHAnsi" w:hAnsiTheme="majorHAnsi" w:cstheme="majorHAnsi"/>
                <w:sz w:val="22"/>
                <w:szCs w:val="22"/>
              </w:rPr>
            </w:pPr>
            <w:r w:rsidRPr="00405636">
              <w:rPr>
                <w:rFonts w:asciiTheme="majorHAnsi" w:hAnsiTheme="majorHAnsi" w:cstheme="majorHAnsi"/>
                <w:sz w:val="22"/>
                <w:szCs w:val="22"/>
              </w:rPr>
              <w:t>«Ποιο μήνυμα σας συγκίνησε περισσότερο και γιατί;»</w:t>
            </w:r>
          </w:p>
          <w:p w14:paraId="3A5B2E66" w14:textId="77777777" w:rsidR="00F9422E" w:rsidRPr="00405636" w:rsidRDefault="00000000" w:rsidP="00405636">
            <w:pPr>
              <w:numPr>
                <w:ilvl w:val="1"/>
                <w:numId w:val="39"/>
              </w:numPr>
              <w:spacing w:line="276" w:lineRule="auto"/>
              <w:ind w:leftChars="0" w:left="586" w:firstLineChars="0"/>
              <w:rPr>
                <w:rFonts w:asciiTheme="majorHAnsi" w:hAnsiTheme="majorHAnsi" w:cstheme="majorHAnsi"/>
                <w:sz w:val="22"/>
                <w:szCs w:val="22"/>
              </w:rPr>
            </w:pPr>
            <w:r w:rsidRPr="00405636">
              <w:rPr>
                <w:rFonts w:asciiTheme="majorHAnsi" w:hAnsiTheme="majorHAnsi" w:cstheme="majorHAnsi"/>
                <w:sz w:val="22"/>
                <w:szCs w:val="22"/>
              </w:rPr>
              <w:t>«Ποιο είναι το πρώτο πράγμα που θα μπορούσατε να αλλάξετε στην καθημερινότητά σας για να βοηθήσετε τον πλανήτη;»</w:t>
            </w:r>
          </w:p>
          <w:p w14:paraId="570FDB71"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0BD6ED0B">
                <v:rect id="_x0000_i1035" style="width:0;height:1.5pt" o:hralign="center" o:hrstd="t" o:hr="t" fillcolor="#a0a0a0" stroked="f"/>
              </w:pict>
            </w:r>
          </w:p>
          <w:p w14:paraId="16625678" w14:textId="77777777"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t>Υλικά που θα χρειαστείτε:</w:t>
            </w:r>
          </w:p>
          <w:p w14:paraId="559BF9F5" w14:textId="77777777" w:rsidR="00F9422E" w:rsidRPr="00405636" w:rsidRDefault="00000000" w:rsidP="00405636">
            <w:pPr>
              <w:numPr>
                <w:ilvl w:val="0"/>
                <w:numId w:val="16"/>
              </w:numPr>
              <w:tabs>
                <w:tab w:val="left" w:pos="361"/>
              </w:tabs>
              <w:spacing w:line="276" w:lineRule="auto"/>
              <w:ind w:leftChars="79" w:left="160" w:hanging="2"/>
              <w:rPr>
                <w:rFonts w:asciiTheme="majorHAnsi" w:hAnsiTheme="majorHAnsi" w:cstheme="majorHAnsi"/>
                <w:sz w:val="22"/>
                <w:szCs w:val="22"/>
              </w:rPr>
            </w:pPr>
            <w:r w:rsidRPr="00405636">
              <w:rPr>
                <w:rFonts w:asciiTheme="majorHAnsi" w:hAnsiTheme="majorHAnsi" w:cstheme="majorHAnsi"/>
                <w:sz w:val="22"/>
                <w:szCs w:val="22"/>
              </w:rPr>
              <w:t xml:space="preserve">Χρονογραμμή αποτύπωσης της κλιματικής εξέλιξης του πλανήτη από την Εποχή των Παγετώνων έως σήμερα </w:t>
            </w:r>
            <w:r w:rsidRPr="00405636">
              <w:rPr>
                <w:rFonts w:asciiTheme="majorHAnsi" w:hAnsiTheme="majorHAnsi" w:cstheme="majorHAnsi"/>
                <w:b/>
                <w:i/>
                <w:sz w:val="22"/>
                <w:szCs w:val="22"/>
              </w:rPr>
              <w:t>(Φύλλο εργασίας 1)</w:t>
            </w:r>
          </w:p>
          <w:p w14:paraId="5BD106F7" w14:textId="180A0557" w:rsidR="00F9422E" w:rsidRPr="00405636" w:rsidRDefault="00000000" w:rsidP="00405636">
            <w:pPr>
              <w:numPr>
                <w:ilvl w:val="0"/>
                <w:numId w:val="16"/>
              </w:numPr>
              <w:tabs>
                <w:tab w:val="left" w:pos="361"/>
              </w:tabs>
              <w:spacing w:line="276" w:lineRule="auto"/>
              <w:ind w:leftChars="79" w:left="160" w:hanging="2"/>
              <w:rPr>
                <w:rFonts w:asciiTheme="majorHAnsi" w:hAnsiTheme="majorHAnsi" w:cstheme="majorHAnsi"/>
                <w:sz w:val="22"/>
                <w:szCs w:val="22"/>
              </w:rPr>
            </w:pPr>
            <w:r w:rsidRPr="00405636">
              <w:rPr>
                <w:rFonts w:asciiTheme="majorHAnsi" w:hAnsiTheme="majorHAnsi" w:cstheme="majorHAnsi"/>
                <w:sz w:val="22"/>
                <w:szCs w:val="22"/>
              </w:rPr>
              <w:lastRenderedPageBreak/>
              <w:t>Μεγάλες κάρτες με γεγονότα από τον γεωλογικό χρόνο και τη σύγχρονη εποχή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"Η εποχή των Παγετώνων", "Εξαφάνιση Δεινοσαύρων", "Βιομηχανική Επανάσταση", "Παγκόσμια Υπερθέρμανση") </w:t>
            </w:r>
            <w:r w:rsidRPr="00405636">
              <w:rPr>
                <w:rFonts w:asciiTheme="majorHAnsi" w:hAnsiTheme="majorHAnsi" w:cstheme="majorHAnsi"/>
                <w:b/>
                <w:i/>
                <w:sz w:val="22"/>
                <w:szCs w:val="22"/>
              </w:rPr>
              <w:t>(Φύλλο εργασίας 2)</w:t>
            </w:r>
          </w:p>
          <w:p w14:paraId="1053CBDD" w14:textId="34D9CBEA" w:rsidR="00F9422E" w:rsidRPr="00405636" w:rsidRDefault="00000000" w:rsidP="00405636">
            <w:pPr>
              <w:numPr>
                <w:ilvl w:val="0"/>
                <w:numId w:val="16"/>
              </w:numPr>
              <w:tabs>
                <w:tab w:val="left" w:pos="361"/>
              </w:tabs>
              <w:spacing w:line="276" w:lineRule="auto"/>
              <w:ind w:leftChars="79" w:left="160" w:hanging="2"/>
              <w:rPr>
                <w:rFonts w:asciiTheme="majorHAnsi" w:hAnsiTheme="majorHAnsi" w:cstheme="majorHAnsi"/>
                <w:sz w:val="22"/>
                <w:szCs w:val="22"/>
              </w:rPr>
            </w:pPr>
            <w:r w:rsidRPr="00405636">
              <w:rPr>
                <w:rFonts w:asciiTheme="majorHAnsi" w:hAnsiTheme="majorHAnsi" w:cstheme="majorHAnsi"/>
                <w:sz w:val="22"/>
                <w:szCs w:val="22"/>
              </w:rPr>
              <w:t xml:space="preserve">Μια κορδέλα/σχοινί στο πάτωμα για να λειτουργήσει ως </w:t>
            </w:r>
            <w:r w:rsidR="00F02060">
              <w:rPr>
                <w:rFonts w:asciiTheme="majorHAnsi" w:hAnsiTheme="majorHAnsi" w:cstheme="majorHAnsi"/>
                <w:sz w:val="22"/>
                <w:szCs w:val="22"/>
              </w:rPr>
              <w:t>χρονογραμμή</w:t>
            </w:r>
            <w:r w:rsidRPr="00405636">
              <w:rPr>
                <w:rFonts w:asciiTheme="majorHAnsi" w:hAnsiTheme="majorHAnsi" w:cstheme="majorHAnsi"/>
                <w:sz w:val="22"/>
                <w:szCs w:val="22"/>
              </w:rPr>
              <w:t>.</w:t>
            </w:r>
          </w:p>
        </w:tc>
      </w:tr>
    </w:tbl>
    <w:p w14:paraId="6CF6E991"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sz w:val="22"/>
          <w:szCs w:val="22"/>
        </w:rPr>
      </w:pPr>
    </w:p>
    <w:p w14:paraId="1F6AD38E"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sz w:val="22"/>
          <w:szCs w:val="22"/>
        </w:rPr>
      </w:pPr>
    </w:p>
    <w:tbl>
      <w:tblPr>
        <w:tblStyle w:val="af"/>
        <w:tblW w:w="939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45"/>
        <w:gridCol w:w="7245"/>
      </w:tblGrid>
      <w:tr w:rsidR="00F9422E" w:rsidRPr="00405636" w14:paraId="2275BD2D" w14:textId="77777777">
        <w:trPr>
          <w:trHeight w:val="294"/>
          <w:jc w:val="center"/>
        </w:trPr>
        <w:tc>
          <w:tcPr>
            <w:tcW w:w="2145" w:type="dxa"/>
            <w:shd w:val="clear" w:color="auto" w:fill="FBD4B4"/>
            <w:vAlign w:val="center"/>
          </w:tcPr>
          <w:p w14:paraId="6042A4FB"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3</w:t>
            </w:r>
            <w:r w:rsidRPr="00405636">
              <w:rPr>
                <w:rFonts w:asciiTheme="majorHAnsi" w:hAnsiTheme="majorHAnsi" w:cstheme="majorHAnsi"/>
                <w:b/>
                <w:color w:val="000000"/>
                <w:sz w:val="22"/>
                <w:szCs w:val="22"/>
                <w:vertAlign w:val="superscript"/>
              </w:rPr>
              <w:t>ο</w:t>
            </w:r>
            <w:r w:rsidRPr="00405636">
              <w:rPr>
                <w:rFonts w:asciiTheme="majorHAnsi" w:hAnsiTheme="majorHAnsi" w:cstheme="majorHAnsi"/>
                <w:b/>
                <w:color w:val="000000"/>
                <w:sz w:val="22"/>
                <w:szCs w:val="22"/>
              </w:rPr>
              <w:t xml:space="preserve"> Εργαστήριο</w:t>
            </w:r>
          </w:p>
        </w:tc>
        <w:tc>
          <w:tcPr>
            <w:tcW w:w="7245" w:type="dxa"/>
            <w:shd w:val="clear" w:color="auto" w:fill="FBD4B4"/>
            <w:vAlign w:val="center"/>
          </w:tcPr>
          <w:p w14:paraId="77C02C70"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Προσδοκώμενα μαθησιακά αποτελέσματα</w:t>
            </w:r>
          </w:p>
        </w:tc>
      </w:tr>
      <w:tr w:rsidR="00F9422E" w:rsidRPr="00405636" w14:paraId="56CDC0B8" w14:textId="77777777">
        <w:trPr>
          <w:cantSplit/>
          <w:trHeight w:val="1164"/>
          <w:jc w:val="center"/>
        </w:trPr>
        <w:tc>
          <w:tcPr>
            <w:tcW w:w="2145" w:type="dxa"/>
            <w:vMerge w:val="restart"/>
            <w:vAlign w:val="center"/>
          </w:tcPr>
          <w:p w14:paraId="5337100E" w14:textId="77777777" w:rsidR="00E27A4F" w:rsidRPr="00405636" w:rsidRDefault="00E27A4F" w:rsidP="00405636">
            <w:pPr>
              <w:pBdr>
                <w:top w:val="nil"/>
                <w:left w:val="nil"/>
                <w:bottom w:val="nil"/>
                <w:right w:val="nil"/>
                <w:between w:val="nil"/>
              </w:pBdr>
              <w:spacing w:line="276" w:lineRule="auto"/>
              <w:ind w:left="0" w:hanging="2"/>
              <w:jc w:val="center"/>
              <w:rPr>
                <w:rFonts w:asciiTheme="majorHAnsi" w:hAnsiTheme="majorHAnsi" w:cstheme="majorHAnsi"/>
                <w:b/>
                <w:color w:val="000000"/>
                <w:sz w:val="22"/>
                <w:szCs w:val="22"/>
              </w:rPr>
            </w:pPr>
          </w:p>
          <w:p w14:paraId="153108CA" w14:textId="77777777" w:rsidR="00E27A4F" w:rsidRPr="00405636" w:rsidRDefault="00E27A4F" w:rsidP="00405636">
            <w:pPr>
              <w:pBdr>
                <w:top w:val="nil"/>
                <w:left w:val="nil"/>
                <w:bottom w:val="nil"/>
                <w:right w:val="nil"/>
                <w:between w:val="nil"/>
              </w:pBdr>
              <w:spacing w:line="276" w:lineRule="auto"/>
              <w:ind w:left="0" w:hanging="2"/>
              <w:jc w:val="center"/>
              <w:rPr>
                <w:rFonts w:asciiTheme="majorHAnsi" w:hAnsiTheme="majorHAnsi" w:cstheme="majorHAnsi"/>
                <w:b/>
                <w:color w:val="000000"/>
                <w:sz w:val="22"/>
                <w:szCs w:val="22"/>
              </w:rPr>
            </w:pPr>
          </w:p>
          <w:p w14:paraId="2A15342F" w14:textId="77777777" w:rsidR="00E27A4F" w:rsidRPr="00405636" w:rsidRDefault="00E27A4F" w:rsidP="00405636">
            <w:pPr>
              <w:pBdr>
                <w:top w:val="nil"/>
                <w:left w:val="nil"/>
                <w:bottom w:val="nil"/>
                <w:right w:val="nil"/>
                <w:between w:val="nil"/>
              </w:pBdr>
              <w:spacing w:line="276" w:lineRule="auto"/>
              <w:ind w:left="0" w:hanging="2"/>
              <w:jc w:val="center"/>
              <w:rPr>
                <w:rFonts w:asciiTheme="majorHAnsi" w:hAnsiTheme="majorHAnsi" w:cstheme="majorHAnsi"/>
                <w:b/>
                <w:color w:val="000000"/>
                <w:sz w:val="22"/>
                <w:szCs w:val="22"/>
              </w:rPr>
            </w:pPr>
          </w:p>
          <w:p w14:paraId="60128FCB" w14:textId="77777777" w:rsidR="00E27A4F" w:rsidRPr="00405636" w:rsidRDefault="00E27A4F" w:rsidP="00405636">
            <w:pPr>
              <w:pBdr>
                <w:top w:val="nil"/>
                <w:left w:val="nil"/>
                <w:bottom w:val="nil"/>
                <w:right w:val="nil"/>
                <w:between w:val="nil"/>
              </w:pBdr>
              <w:spacing w:line="276" w:lineRule="auto"/>
              <w:ind w:left="0" w:hanging="2"/>
              <w:jc w:val="center"/>
              <w:rPr>
                <w:rFonts w:asciiTheme="majorHAnsi" w:hAnsiTheme="majorHAnsi" w:cstheme="majorHAnsi"/>
                <w:b/>
                <w:color w:val="000000"/>
                <w:sz w:val="22"/>
                <w:szCs w:val="22"/>
              </w:rPr>
            </w:pPr>
          </w:p>
          <w:p w14:paraId="19E71DD3" w14:textId="0A7FB36A"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lastRenderedPageBreak/>
              <w:t>Τίτλος εργαστηρίου</w:t>
            </w:r>
          </w:p>
          <w:p w14:paraId="526FDD26"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sz w:val="22"/>
                <w:szCs w:val="22"/>
              </w:rPr>
              <w:t>«Η χρονοκάψουλα σταματά στην εποχή του Μειόκαινου και γνωρίζουμε τον μαστόδοντα»</w:t>
            </w:r>
          </w:p>
          <w:p w14:paraId="2883EF2C"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noProof/>
                <w:sz w:val="22"/>
                <w:szCs w:val="22"/>
              </w:rPr>
              <mc:AlternateContent>
                <mc:Choice Requires="wps">
                  <w:drawing>
                    <wp:anchor distT="0" distB="0" distL="114300" distR="114300" simplePos="0" relativeHeight="251663360" behindDoc="0" locked="0" layoutInCell="1" hidden="0" allowOverlap="1" wp14:anchorId="4F5087FA" wp14:editId="5F7D5883">
                      <wp:simplePos x="0" y="0"/>
                      <wp:positionH relativeFrom="column">
                        <wp:posOffset>371475</wp:posOffset>
                      </wp:positionH>
                      <wp:positionV relativeFrom="paragraph">
                        <wp:posOffset>98313</wp:posOffset>
                      </wp:positionV>
                      <wp:extent cx="381000" cy="381000"/>
                      <wp:effectExtent l="0" t="0" r="0" b="0"/>
                      <wp:wrapNone/>
                      <wp:docPr id="1040" name="Οβάλ 1040"/>
                      <wp:cNvGraphicFramePr/>
                      <a:graphic xmlns:a="http://schemas.openxmlformats.org/drawingml/2006/main">
                        <a:graphicData uri="http://schemas.microsoft.com/office/word/2010/wordprocessingShape">
                          <wps:wsp>
                            <wps:cNvSpPr/>
                            <wps:spPr>
                              <a:xfrm>
                                <a:off x="5166000" y="3600000"/>
                                <a:ext cx="360000" cy="360000"/>
                              </a:xfrm>
                              <a:prstGeom prst="ellipse">
                                <a:avLst/>
                              </a:prstGeom>
                              <a:blipFill rotWithShape="1">
                                <a:blip r:embed="rId13">
                                  <a:alphaModFix/>
                                </a:blip>
                                <a:stretch>
                                  <a:fillRect/>
                                </a:stretch>
                              </a:blipFill>
                              <a:ln w="25400" cap="flat" cmpd="sng">
                                <a:solidFill>
                                  <a:srgbClr val="B46D33"/>
                                </a:solidFill>
                                <a:prstDash val="solid"/>
                                <a:round/>
                                <a:headEnd type="none" w="sm" len="sm"/>
                                <a:tailEnd type="none" w="sm" len="sm"/>
                              </a:ln>
                            </wps:spPr>
                            <wps:txbx>
                              <w:txbxContent>
                                <w:p w14:paraId="02B76DB7" w14:textId="77777777" w:rsidR="00F9422E" w:rsidRDefault="00F9422E">
                                  <w:pPr>
                                    <w:spacing w:line="240" w:lineRule="auto"/>
                                    <w:ind w:left="0" w:hanging="2"/>
                                    <w:jc w:val="center"/>
                                  </w:pPr>
                                </w:p>
                                <w:p w14:paraId="51F8ABC5" w14:textId="77777777" w:rsidR="00F9422E" w:rsidRDefault="00F9422E">
                                  <w:pPr>
                                    <w:spacing w:line="240" w:lineRule="auto"/>
                                    <w:ind w:left="0" w:hanging="2"/>
                                  </w:pPr>
                                </w:p>
                              </w:txbxContent>
                            </wps:txbx>
                            <wps:bodyPr spcFirstLastPara="1" wrap="square" lIns="91425" tIns="45700" rIns="91425" bIns="45700" anchor="ctr" anchorCtr="0">
                              <a:noAutofit/>
                            </wps:bodyPr>
                          </wps:wsp>
                        </a:graphicData>
                      </a:graphic>
                    </wp:anchor>
                  </w:drawing>
                </mc:Choice>
                <mc:Fallback>
                  <w:pict>
                    <v:oval w14:anchorId="4F5087FA" id="Οβάλ 1040" o:spid="_x0000_s1029" style="position:absolute;left:0;text-align:left;margin-left:29.25pt;margin-top:7.75pt;width:30pt;height:30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" strokecolor="#b46d33" strokeweight="2pt">
                      <v:fill r:id="rId14" o:title="" recolor="t" rotate="t" type="frame"/>
                      <v:stroke startarrowwidth="narrow" startarrowlength="short" endarrowwidth="narrow" endarrowlength="short"/>
                      <v:textbox inset="2.53958mm,1.2694mm,2.53958mm,1.2694mm">
                        <w:txbxContent>
                          <w:p w14:paraId="02B76DB7" w14:textId="77777777" w:rsidR="00F9422E" w:rsidRDefault="00F9422E">
                            <w:pPr>
                              <w:spacing w:line="240" w:lineRule="auto"/>
                              <w:ind w:left="0" w:hanging="2"/>
                              <w:jc w:val="center"/>
                            </w:pPr>
                          </w:p>
                          <w:p w14:paraId="51F8ABC5" w14:textId="77777777" w:rsidR="00F9422E" w:rsidRDefault="00F9422E">
                            <w:pPr>
                              <w:spacing w:line="240" w:lineRule="auto"/>
                              <w:ind w:left="0" w:hanging="2"/>
                            </w:pPr>
                          </w:p>
                        </w:txbxContent>
                      </v:textbox>
                    </v:oval>
                  </w:pict>
                </mc:Fallback>
              </mc:AlternateContent>
            </w:r>
          </w:p>
        </w:tc>
        <w:tc>
          <w:tcPr>
            <w:tcW w:w="7245" w:type="dxa"/>
            <w:vAlign w:val="center"/>
          </w:tcPr>
          <w:p w14:paraId="687B21D4" w14:textId="77777777" w:rsidR="00F9422E" w:rsidRPr="00405636" w:rsidRDefault="00000000" w:rsidP="00405636">
            <w:pPr>
              <w:spacing w:line="276" w:lineRule="auto"/>
              <w:ind w:left="0" w:hanging="2"/>
              <w:jc w:val="both"/>
              <w:rPr>
                <w:rFonts w:asciiTheme="majorHAnsi" w:hAnsiTheme="majorHAnsi" w:cstheme="majorHAnsi"/>
                <w:color w:val="000000"/>
                <w:sz w:val="22"/>
                <w:szCs w:val="22"/>
              </w:rPr>
            </w:pPr>
            <w:r w:rsidRPr="00405636">
              <w:rPr>
                <w:rFonts w:asciiTheme="majorHAnsi" w:hAnsiTheme="majorHAnsi" w:cstheme="majorHAnsi"/>
                <w:sz w:val="22"/>
                <w:szCs w:val="22"/>
              </w:rPr>
              <w:lastRenderedPageBreak/>
              <w:t xml:space="preserve">Να ενισχυθεί η κατανόηση των μαθητών για την αξία της τοπικής πολιτιστικής κληρονομιάς και της σύνδεσής της με το κλίμα, μέσα από τη μελέτη του μαστόδοντα της Νεοκαισάρειας Πιερίας. </w:t>
            </w:r>
          </w:p>
        </w:tc>
      </w:tr>
      <w:tr w:rsidR="00F9422E" w:rsidRPr="00405636" w14:paraId="3A1F82A4" w14:textId="77777777">
        <w:trPr>
          <w:cantSplit/>
          <w:trHeight w:val="252"/>
          <w:jc w:val="center"/>
        </w:trPr>
        <w:tc>
          <w:tcPr>
            <w:tcW w:w="2145" w:type="dxa"/>
            <w:vMerge/>
            <w:vAlign w:val="center"/>
          </w:tcPr>
          <w:p w14:paraId="2E67329A"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7245" w:type="dxa"/>
            <w:shd w:val="clear" w:color="auto" w:fill="F7CAAC"/>
            <w:vAlign w:val="center"/>
          </w:tcPr>
          <w:p w14:paraId="480D1D07"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Δραστηριότητες</w:t>
            </w:r>
          </w:p>
        </w:tc>
      </w:tr>
      <w:tr w:rsidR="00F9422E" w:rsidRPr="00405636" w14:paraId="36D8E771" w14:textId="77777777">
        <w:trPr>
          <w:cantSplit/>
          <w:trHeight w:val="1596"/>
          <w:jc w:val="center"/>
        </w:trPr>
        <w:tc>
          <w:tcPr>
            <w:tcW w:w="2145" w:type="dxa"/>
            <w:vMerge/>
            <w:vAlign w:val="center"/>
          </w:tcPr>
          <w:p w14:paraId="65E39309"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7245" w:type="dxa"/>
            <w:shd w:val="clear" w:color="auto" w:fill="FFFFFF"/>
            <w:vAlign w:val="center"/>
          </w:tcPr>
          <w:p w14:paraId="3D317CA0"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1. Εισαγωγή – “Η Ζωή του Μαστόδοντα” (20 λεπτά)</w:t>
            </w:r>
          </w:p>
          <w:p w14:paraId="2E86E18A"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Ο/Η εκπαιδευτικός προβάλλει τοιχογραφία από το Μουσείο Νεοκαισάρειας που δείχνει τον Μαστόδοντα σε εποχή με άφθονη τροφή μέσα στο δάσος. Οργανώνεται στην τάξη μια συζήτηση για το πώς αισθάνονται τα ζώα σε αυτό το περιβάλλον.</w:t>
            </w:r>
          </w:p>
          <w:p w14:paraId="078735B1" w14:textId="77777777" w:rsidR="00F9422E" w:rsidRPr="00405636" w:rsidRDefault="00000000" w:rsidP="00405636">
            <w:pPr>
              <w:spacing w:line="276" w:lineRule="auto"/>
              <w:ind w:left="0" w:hanging="2"/>
              <w:rPr>
                <w:rFonts w:asciiTheme="majorHAnsi" w:hAnsiTheme="majorHAnsi" w:cstheme="majorHAnsi"/>
                <w:sz w:val="22"/>
                <w:szCs w:val="22"/>
                <w:highlight w:val="yellow"/>
              </w:rPr>
            </w:pPr>
            <w:r w:rsidRPr="00405636">
              <w:rPr>
                <w:rFonts w:asciiTheme="majorHAnsi" w:hAnsiTheme="majorHAnsi" w:cstheme="majorHAnsi"/>
                <w:sz w:val="22"/>
                <w:szCs w:val="22"/>
                <w:highlight w:val="yellow"/>
              </w:rPr>
              <w:t xml:space="preserve"> </w:t>
            </w:r>
            <w:r w:rsidRPr="00405636">
              <w:rPr>
                <w:rFonts w:asciiTheme="majorHAnsi" w:hAnsiTheme="majorHAnsi" w:cstheme="majorHAnsi"/>
                <w:noProof/>
                <w:sz w:val="22"/>
                <w:szCs w:val="22"/>
                <w:highlight w:val="yellow"/>
              </w:rPr>
              <w:drawing>
                <wp:inline distT="114300" distB="114300" distL="114300" distR="114300" wp14:anchorId="66B9797F" wp14:editId="7476EA28">
                  <wp:extent cx="3743325" cy="2628900"/>
                  <wp:effectExtent l="0" t="0" r="0" b="0"/>
                  <wp:docPr id="104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0"/>
                          <a:srcRect/>
                          <a:stretch>
                            <a:fillRect/>
                          </a:stretch>
                        </pic:blipFill>
                        <pic:spPr>
                          <a:xfrm>
                            <a:off x="0" y="0"/>
                            <a:ext cx="3743325" cy="2628900"/>
                          </a:xfrm>
                          <a:prstGeom prst="rect">
                            <a:avLst/>
                          </a:prstGeom>
                          <a:ln/>
                        </pic:spPr>
                      </pic:pic>
                    </a:graphicData>
                  </a:graphic>
                </wp:inline>
              </w:drawing>
            </w:r>
          </w:p>
          <w:p w14:paraId="69237082" w14:textId="77777777" w:rsidR="00F9422E" w:rsidRPr="00405636" w:rsidRDefault="00000000" w:rsidP="00405636">
            <w:pPr>
              <w:spacing w:line="276" w:lineRule="auto"/>
              <w:ind w:left="0" w:hanging="2"/>
              <w:rPr>
                <w:rFonts w:asciiTheme="majorHAnsi" w:hAnsiTheme="majorHAnsi" w:cstheme="majorHAnsi"/>
                <w:color w:val="1155CC"/>
                <w:sz w:val="22"/>
                <w:szCs w:val="22"/>
                <w:u w:val="single"/>
              </w:rPr>
            </w:pPr>
            <w:r w:rsidRPr="00405636">
              <w:rPr>
                <w:rFonts w:asciiTheme="majorHAnsi" w:hAnsiTheme="majorHAnsi" w:cstheme="majorHAnsi"/>
                <w:sz w:val="22"/>
                <w:szCs w:val="22"/>
                <w:highlight w:val="yellow"/>
              </w:rPr>
              <w:t xml:space="preserve"> </w:t>
            </w:r>
            <w:r w:rsidRPr="00405636">
              <w:rPr>
                <w:rFonts w:asciiTheme="majorHAnsi" w:hAnsiTheme="majorHAnsi" w:cstheme="majorHAnsi"/>
                <w:b/>
                <w:sz w:val="22"/>
                <w:szCs w:val="22"/>
              </w:rPr>
              <w:t>Πηγή: EPTA News.</w:t>
            </w:r>
            <w:r w:rsidRPr="00405636">
              <w:rPr>
                <w:rFonts w:asciiTheme="majorHAnsi" w:hAnsiTheme="majorHAnsi" w:cstheme="majorHAnsi"/>
                <w:sz w:val="22"/>
                <w:szCs w:val="22"/>
              </w:rPr>
              <w:t xml:space="preserve"> (2023). </w:t>
            </w:r>
            <w:r w:rsidRPr="00405636">
              <w:rPr>
                <w:rFonts w:asciiTheme="majorHAnsi" w:hAnsiTheme="majorHAnsi" w:cstheme="majorHAnsi"/>
                <w:i/>
                <w:sz w:val="22"/>
                <w:szCs w:val="22"/>
              </w:rPr>
              <w:t>Ο Μαστόδοντας της Νεοκαισάρειας: Όσα γνωρίζουμε για το πρωτόγονο προβοσκιδωτό που έζησε 6.000.000 χρόνια πριν στην Πιερία</w:t>
            </w:r>
            <w:r w:rsidRPr="00405636">
              <w:rPr>
                <w:rFonts w:asciiTheme="majorHAnsi" w:hAnsiTheme="majorHAnsi" w:cstheme="majorHAnsi"/>
                <w:sz w:val="22"/>
                <w:szCs w:val="22"/>
              </w:rPr>
              <w:t>. Ανακτήθηκε από</w:t>
            </w:r>
            <w:hyperlink r:id="rId21">
              <w:r w:rsidR="00F9422E" w:rsidRPr="00405636">
                <w:rPr>
                  <w:rFonts w:asciiTheme="majorHAnsi" w:hAnsiTheme="majorHAnsi" w:cstheme="majorHAnsi"/>
                  <w:sz w:val="22"/>
                  <w:szCs w:val="22"/>
                </w:rPr>
                <w:t xml:space="preserve"> </w:t>
              </w:r>
            </w:hyperlink>
            <w:hyperlink r:id="rId22">
              <w:r w:rsidR="00F9422E" w:rsidRPr="00405636">
                <w:rPr>
                  <w:rFonts w:asciiTheme="majorHAnsi" w:hAnsiTheme="majorHAnsi" w:cstheme="majorHAnsi"/>
                  <w:color w:val="1155CC"/>
                  <w:sz w:val="22"/>
                  <w:szCs w:val="22"/>
                  <w:u w:val="single"/>
                </w:rPr>
                <w:t>https://eptanews.gr/epikairotita/o-mastodontas-tis-neokaisareias-osa-gnorizoyme-gia-to-protogono-provoskidoto-poy-ezise-6-000-000-chronia-prin-stin-pieria/</w:t>
              </w:r>
            </w:hyperlink>
          </w:p>
          <w:p w14:paraId="0FA027B0" w14:textId="77777777" w:rsidR="00F9422E" w:rsidRPr="00405636" w:rsidRDefault="00000000" w:rsidP="00405636">
            <w:pPr>
              <w:spacing w:line="276" w:lineRule="auto"/>
              <w:ind w:left="0" w:hanging="2"/>
              <w:jc w:val="both"/>
              <w:rPr>
                <w:rFonts w:asciiTheme="majorHAnsi" w:hAnsiTheme="majorHAnsi" w:cstheme="majorHAnsi"/>
                <w:sz w:val="22"/>
                <w:szCs w:val="22"/>
                <w:highlight w:val="yellow"/>
              </w:rPr>
            </w:pPr>
            <w:r w:rsidRPr="00405636">
              <w:rPr>
                <w:rFonts w:asciiTheme="majorHAnsi" w:hAnsiTheme="majorHAnsi" w:cstheme="majorHAnsi"/>
                <w:sz w:val="22"/>
                <w:szCs w:val="22"/>
                <w:highlight w:val="yellow"/>
              </w:rPr>
              <w:t xml:space="preserve"> </w:t>
            </w:r>
          </w:p>
          <w:p w14:paraId="0E1F331A"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Ο/Η εκπαιδευτικός παρουσιάζει την αλλαγή στο περιβάλλον μέσω της ακόλουθης ιστορίας:</w:t>
            </w:r>
          </w:p>
          <w:p w14:paraId="5DF82DB5"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i/>
                <w:sz w:val="22"/>
                <w:szCs w:val="22"/>
              </w:rPr>
              <w:t>"Πριν από 2,5 εκατομμύρια χρόνια, ένας κόσμος γεμάτος δάση και άφθονη τροφή άρχισε να αλλάζει. Οι παγετώνες επεκτείνονταν, οι θερμοκρασίες έπεφταν, και οι Μαστόδοντες βρέθηκαν αντιμέτωποι με νέες προκλήσεις. Περιπλανιόταν σε αναζήτηση τροφής, αλλά οι δασώδεις εκτάσεις γίνονταν όλο και πιο σπάνιες. Το ερώτημα είναι: Πώς θα μπορούσαν να επιβιώσουν;</w:t>
            </w:r>
            <w:r w:rsidRPr="00405636">
              <w:rPr>
                <w:rFonts w:asciiTheme="majorHAnsi" w:hAnsiTheme="majorHAnsi" w:cstheme="majorHAnsi"/>
                <w:sz w:val="22"/>
                <w:szCs w:val="22"/>
              </w:rPr>
              <w:t>"</w:t>
            </w:r>
          </w:p>
          <w:p w14:paraId="42BD5FC3" w14:textId="465CC44B"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Κρίνεται σκόπιμο να αναφερθεί στους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ότι η Ελλάδα είναι μια νέα γη (δημιουργήθηκε πριν από 40.000.000 έτη) και αυτός είναι ο λόγος για τον οποίο δεν συναντάμε απολιθώματα δεινοσαύρων. Επίσης κατά την διάρκεια των παγετώνων στην Ελλάδα επικρατούσαν ήπιες κλιματολογικές συνθήκες και για αυτό οι Μαστόδοντες - προβοσκιδωτά καθώς και το σύνολο της πανίδας δεν είχε ιδιαίτερα χαρακτηριστικά για την προστασία τους από τα έντονα καιρικά φαινόμενα (βαθύ τρίχωμα, κ.τ.λ.).</w:t>
            </w:r>
          </w:p>
          <w:p w14:paraId="760FA6D6" w14:textId="7E28F822"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 </w:t>
            </w:r>
            <w:r w:rsidRPr="00405636">
              <w:rPr>
                <w:rFonts w:asciiTheme="majorHAnsi" w:hAnsiTheme="majorHAnsi" w:cstheme="majorHAnsi"/>
                <w:b/>
                <w:sz w:val="22"/>
                <w:szCs w:val="22"/>
              </w:rPr>
              <w:t>Δράση:</w:t>
            </w:r>
            <w:r w:rsidRPr="00405636">
              <w:rPr>
                <w:rFonts w:asciiTheme="majorHAnsi" w:hAnsiTheme="majorHAnsi" w:cstheme="majorHAnsi"/>
                <w:b/>
                <w:sz w:val="22"/>
                <w:szCs w:val="22"/>
              </w:rPr>
              <w:br/>
            </w:r>
            <w:r w:rsidRPr="00405636">
              <w:rPr>
                <w:rFonts w:asciiTheme="majorHAnsi" w:hAnsiTheme="majorHAnsi" w:cstheme="majorHAnsi"/>
                <w:sz w:val="22"/>
                <w:szCs w:val="22"/>
              </w:rPr>
              <w:t xml:space="preserve"> 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χωρίζονται σε ομάδες και αναλαμβάνουν ρόλους ομαδικούς για να αποτυπώσουν τη συνέχεια της ιστορίας:</w:t>
            </w:r>
          </w:p>
          <w:p w14:paraId="51804844" w14:textId="476DDD23" w:rsidR="00F9422E" w:rsidRPr="00405636" w:rsidRDefault="00000000" w:rsidP="00405636">
            <w:pPr>
              <w:numPr>
                <w:ilvl w:val="0"/>
                <w:numId w:val="31"/>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lastRenderedPageBreak/>
              <w:t>Ομάδα 1: Ο Μαστόδοντας</w:t>
            </w:r>
            <w:r w:rsidRPr="00405636">
              <w:rPr>
                <w:rFonts w:asciiTheme="majorHAnsi" w:hAnsiTheme="majorHAnsi" w:cstheme="majorHAnsi"/>
                <w:b/>
                <w:sz w:val="22"/>
                <w:szCs w:val="22"/>
              </w:rPr>
              <w:br/>
            </w:r>
            <w:r w:rsidRPr="00405636">
              <w:rPr>
                <w:rFonts w:asciiTheme="majorHAnsi" w:hAnsiTheme="majorHAnsi" w:cstheme="majorHAnsi"/>
                <w:sz w:val="22"/>
                <w:szCs w:val="22"/>
              </w:rPr>
              <w:t xml:space="preserve"> Σκέφτονται και παρουσιάζουν τι χρειάζεται για να επιβιώσει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τροφή, προστασία, αντοχή στο κρύο, μετακίνηση σε άλλους τόπους προς αναζήτηση τροφής).</w:t>
            </w:r>
          </w:p>
          <w:p w14:paraId="41614187" w14:textId="3229935B" w:rsidR="00F9422E" w:rsidRPr="00405636" w:rsidRDefault="00000000" w:rsidP="00405636">
            <w:pPr>
              <w:numPr>
                <w:ilvl w:val="0"/>
                <w:numId w:val="31"/>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Ομάδα 2: Το Δάσος</w:t>
            </w:r>
            <w:r w:rsidRPr="00405636">
              <w:rPr>
                <w:rFonts w:asciiTheme="majorHAnsi" w:hAnsiTheme="majorHAnsi" w:cstheme="majorHAnsi"/>
                <w:b/>
                <w:sz w:val="22"/>
                <w:szCs w:val="22"/>
              </w:rPr>
              <w:br/>
            </w:r>
            <w:r w:rsidRPr="00405636">
              <w:rPr>
                <w:rFonts w:asciiTheme="majorHAnsi" w:hAnsiTheme="majorHAnsi" w:cstheme="majorHAnsi"/>
                <w:sz w:val="22"/>
                <w:szCs w:val="22"/>
              </w:rPr>
              <w:t xml:space="preserve"> Εξετάζουν πώς το κρύο και οι παγετώνες επηρεάζουν το περιβάλλον του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το χορτάρι παγώνει, εξαφανίζεται η τροφή).</w:t>
            </w:r>
          </w:p>
          <w:p w14:paraId="4B1BB64D" w14:textId="244A95C1" w:rsidR="00F9422E" w:rsidRPr="00405636" w:rsidRDefault="00000000" w:rsidP="00405636">
            <w:pPr>
              <w:numPr>
                <w:ilvl w:val="0"/>
                <w:numId w:val="31"/>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Ομάδα 3: Οι Παγωνιές</w:t>
            </w:r>
            <w:r w:rsidRPr="00405636">
              <w:rPr>
                <w:rFonts w:asciiTheme="majorHAnsi" w:hAnsiTheme="majorHAnsi" w:cstheme="majorHAnsi"/>
                <w:b/>
                <w:sz w:val="22"/>
                <w:szCs w:val="22"/>
              </w:rPr>
              <w:br/>
            </w:r>
            <w:r w:rsidRPr="00405636">
              <w:rPr>
                <w:rFonts w:asciiTheme="majorHAnsi" w:hAnsiTheme="majorHAnsi" w:cstheme="majorHAnsi"/>
                <w:sz w:val="22"/>
                <w:szCs w:val="22"/>
              </w:rPr>
              <w:t xml:space="preserve"> Εκφράζουν τις προκλήσεις που προκαλεί το κρύο στον Μαστόδοντα και στο περιβάλλον του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«Η γη παγώνει!», «Το φαγητό εξαφανίζεται!»).</w:t>
            </w:r>
          </w:p>
          <w:p w14:paraId="012D9526"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Παρουσίαση:</w:t>
            </w:r>
            <w:r w:rsidRPr="00405636">
              <w:rPr>
                <w:rFonts w:asciiTheme="majorHAnsi" w:hAnsiTheme="majorHAnsi" w:cstheme="majorHAnsi"/>
                <w:b/>
                <w:sz w:val="22"/>
                <w:szCs w:val="22"/>
              </w:rPr>
              <w:br/>
            </w:r>
            <w:r w:rsidRPr="00405636">
              <w:rPr>
                <w:rFonts w:asciiTheme="majorHAnsi" w:hAnsiTheme="majorHAnsi" w:cstheme="majorHAnsi"/>
                <w:sz w:val="22"/>
                <w:szCs w:val="22"/>
              </w:rPr>
              <w:t xml:space="preserve"> Κάθε ομάδα εκφράζει τις προκλήσεις ή τις λύσεις μέσα από σύντομες κινήσεις, λέξεις ή μικρές παντομίμες.</w:t>
            </w:r>
          </w:p>
          <w:p w14:paraId="4CBF78DE"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Παραδείγματα φράσεων:</w:t>
            </w:r>
          </w:p>
          <w:p w14:paraId="688CC0FA" w14:textId="77777777" w:rsidR="00F9422E" w:rsidRPr="00405636" w:rsidRDefault="00000000" w:rsidP="00405636">
            <w:pPr>
              <w:numPr>
                <w:ilvl w:val="0"/>
                <w:numId w:val="26"/>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Ομάδα 1: «Χρειάζομαι τροφή!»</w:t>
            </w:r>
          </w:p>
          <w:p w14:paraId="7AD42470" w14:textId="77777777" w:rsidR="00F9422E" w:rsidRPr="00405636" w:rsidRDefault="00000000" w:rsidP="00405636">
            <w:pPr>
              <w:numPr>
                <w:ilvl w:val="0"/>
                <w:numId w:val="26"/>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Ομάδα 2: «Τα δέντρα χάνονται!»</w:t>
            </w:r>
          </w:p>
          <w:p w14:paraId="3786D2ED" w14:textId="77777777" w:rsidR="00F9422E" w:rsidRPr="00405636" w:rsidRDefault="00000000" w:rsidP="00405636">
            <w:pPr>
              <w:numPr>
                <w:ilvl w:val="0"/>
                <w:numId w:val="26"/>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Ομάδα 3: «Το κρύο μας εξασθενεί!»</w:t>
            </w:r>
          </w:p>
          <w:p w14:paraId="4A5699DA" w14:textId="76DABA12"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συντονίζει τη δραστηριότητα, ενθαρρύνοντας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να εκφραστούν δημιουργικά και να δώσουν τις δικές τους λύσεις στις δυσκολίες που αντιμετωπίζει ο Μαστόδοντας.</w:t>
            </w:r>
          </w:p>
          <w:p w14:paraId="7A335EC4" w14:textId="77777777" w:rsidR="00405636" w:rsidRDefault="00405636" w:rsidP="00405636">
            <w:pPr>
              <w:spacing w:line="276" w:lineRule="auto"/>
              <w:ind w:left="0" w:hanging="2"/>
              <w:rPr>
                <w:rFonts w:asciiTheme="majorHAnsi" w:hAnsiTheme="majorHAnsi" w:cstheme="majorHAnsi"/>
                <w:sz w:val="22"/>
                <w:szCs w:val="22"/>
              </w:rPr>
            </w:pPr>
          </w:p>
          <w:p w14:paraId="7FFCDDEA" w14:textId="6A8E8FE6"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Πληροφορίες για τον/την εκπαιδευτικό:</w:t>
            </w:r>
          </w:p>
          <w:p w14:paraId="22DA635A" w14:textId="77777777" w:rsidR="00F9422E" w:rsidRPr="00405636" w:rsidRDefault="00000000" w:rsidP="00405636">
            <w:pPr>
              <w:spacing w:line="276" w:lineRule="auto"/>
              <w:ind w:left="0" w:hanging="2"/>
              <w:jc w:val="both"/>
              <w:rPr>
                <w:rFonts w:asciiTheme="majorHAnsi" w:hAnsiTheme="majorHAnsi" w:cstheme="majorHAnsi"/>
                <w:b/>
                <w:i/>
                <w:sz w:val="22"/>
                <w:szCs w:val="22"/>
              </w:rPr>
            </w:pPr>
            <w:r w:rsidRPr="00405636">
              <w:rPr>
                <w:rFonts w:asciiTheme="majorHAnsi" w:hAnsiTheme="majorHAnsi" w:cstheme="majorHAnsi"/>
                <w:b/>
                <w:i/>
                <w:sz w:val="22"/>
                <w:szCs w:val="22"/>
              </w:rPr>
              <w:t>Η ΤΑΥΤΟΤΗΤΑ ΤΟΥ ΜΑΣΤΟΔΟΝΤΑ</w:t>
            </w:r>
          </w:p>
          <w:p w14:paraId="2F224B96" w14:textId="52BA9C98"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b/>
                <w:i/>
                <w:sz w:val="22"/>
                <w:szCs w:val="22"/>
              </w:rPr>
              <w:t>Μαστόδοντας</w:t>
            </w:r>
            <w:r w:rsidRPr="00405636">
              <w:rPr>
                <w:rFonts w:asciiTheme="majorHAnsi" w:hAnsiTheme="majorHAnsi" w:cstheme="majorHAnsi"/>
                <w:i/>
                <w:sz w:val="22"/>
                <w:szCs w:val="22"/>
              </w:rPr>
              <w:t>: Ο Μαστόδοντας είναι προϊστορικό ζώο που ανήκει στο  γένος των προβοσκιδωτών. Έζησ</w:t>
            </w:r>
            <w:r w:rsidR="00157A95">
              <w:rPr>
                <w:rFonts w:asciiTheme="majorHAnsi" w:hAnsiTheme="majorHAnsi" w:cstheme="majorHAnsi"/>
                <w:i/>
                <w:sz w:val="22"/>
                <w:szCs w:val="22"/>
              </w:rPr>
              <w:t>ε</w:t>
            </w:r>
            <w:r w:rsidRPr="00405636">
              <w:rPr>
                <w:rFonts w:asciiTheme="majorHAnsi" w:hAnsiTheme="majorHAnsi" w:cstheme="majorHAnsi"/>
                <w:i/>
                <w:sz w:val="22"/>
                <w:szCs w:val="22"/>
              </w:rPr>
              <w:t xml:space="preserve"> από το Ηώκαινο μέχρι το Πλειστόκαινο  (από 5,3 εκατομμύρια έως 2.500.000 χρόνια πριν). Το γένος των μαστοδόντων εμφανίστηκε στη γη πριν από 50.0000.000 έτη.</w:t>
            </w:r>
          </w:p>
          <w:p w14:paraId="51BA95CE" w14:textId="5C164AE2"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 xml:space="preserve">Η ονομασία του οφείλεται στο ότι τα δόντια του είχαν διάσπαρτα </w:t>
            </w:r>
            <w:r w:rsidRPr="00405636">
              <w:rPr>
                <w:rFonts w:asciiTheme="majorHAnsi" w:hAnsiTheme="majorHAnsi" w:cstheme="majorHAnsi"/>
                <w:b/>
                <w:i/>
                <w:sz w:val="22"/>
                <w:szCs w:val="22"/>
              </w:rPr>
              <w:t>φύματα που έμοιαζαν με μαστούς και με αυτόν τον τρόπο άλεθε την</w:t>
            </w:r>
            <w:r w:rsidRPr="00405636">
              <w:rPr>
                <w:rFonts w:asciiTheme="majorHAnsi" w:hAnsiTheme="majorHAnsi" w:cstheme="majorHAnsi"/>
                <w:i/>
                <w:sz w:val="22"/>
                <w:szCs w:val="22"/>
              </w:rPr>
              <w:t xml:space="preserve"> τροφή του.</w:t>
            </w:r>
          </w:p>
          <w:p w14:paraId="7E11D148"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Από τους τέσσερις χαυλιόδοντες που είχε, αυτοί της κάτω γνάθου παρέμειναν μικρότεροι και της άνω γνάθου, με την εξέλιξη του είδους, άρχισαν να γιγαντώνονται.</w:t>
            </w:r>
          </w:p>
          <w:p w14:paraId="0C96A202"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b/>
                <w:i/>
                <w:sz w:val="22"/>
                <w:szCs w:val="22"/>
              </w:rPr>
              <w:t>Μαστόδοντας Νεοκαισάρειας</w:t>
            </w:r>
            <w:r w:rsidRPr="00405636">
              <w:rPr>
                <w:rFonts w:asciiTheme="majorHAnsi" w:hAnsiTheme="majorHAnsi" w:cstheme="majorHAnsi"/>
                <w:i/>
                <w:sz w:val="22"/>
                <w:szCs w:val="22"/>
              </w:rPr>
              <w:t>: Η πλήρης ονομασία του Μαστόδοντα της Νεοκαισάρειας είναι:</w:t>
            </w:r>
          </w:p>
          <w:p w14:paraId="09D1DB1B"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 xml:space="preserve"> </w:t>
            </w:r>
            <w:r w:rsidRPr="00405636">
              <w:rPr>
                <w:rFonts w:asciiTheme="majorHAnsi" w:hAnsiTheme="majorHAnsi" w:cstheme="majorHAnsi"/>
                <w:b/>
                <w:i/>
                <w:sz w:val="22"/>
                <w:szCs w:val="22"/>
              </w:rPr>
              <w:t xml:space="preserve">Μαστόδοντας  Λοξόλοφος  Ζυγόδοντας  </w:t>
            </w:r>
            <w:r w:rsidRPr="00405636">
              <w:rPr>
                <w:rFonts w:asciiTheme="majorHAnsi" w:hAnsiTheme="majorHAnsi" w:cstheme="majorHAnsi"/>
                <w:i/>
                <w:sz w:val="22"/>
                <w:szCs w:val="22"/>
              </w:rPr>
              <w:t>του είδους Mammut obliquelophus.</w:t>
            </w:r>
          </w:p>
          <w:p w14:paraId="52CF4D02"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Η πρώτη λέξη: Μαστόδοντας την πήρε από το σχήμα της οδοντοστοιχίας του, γιατί τα δόντια του μοιάζουν με φύματα - μαστούς.</w:t>
            </w:r>
          </w:p>
          <w:p w14:paraId="75CA3A63"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 xml:space="preserve"> Ζυγόδοντας γιατί σε κάθε γνάθο είχε δυο σειρές δόντια και Λοξόλοφος γιατί τα δόντια του συγκεκριμένου είδους ήταν ελαφρώς λοξότερα αντίστοιχων ειδών.</w:t>
            </w:r>
          </w:p>
          <w:p w14:paraId="6A2EE10C"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 xml:space="preserve">Ο Μαστόδοντας της Νεοκαισάρειας «Λοξόλοφος - Ζυγόδοντας» εμφανίστηκε κατά τη διάρκεια του Μειόκαινου πριν από 9.000.000 έτη έως και περίπου </w:t>
            </w:r>
            <w:r w:rsidRPr="00405636">
              <w:rPr>
                <w:rFonts w:asciiTheme="majorHAnsi" w:hAnsiTheme="majorHAnsi" w:cstheme="majorHAnsi"/>
                <w:i/>
                <w:sz w:val="22"/>
                <w:szCs w:val="22"/>
              </w:rPr>
              <w:lastRenderedPageBreak/>
              <w:t>6.000.000 έτη, πρόκειται για θηλυκό ζώο ύψους 2,48 μέτρων και μήκους 4,8 μέτρων και απεβίωσε σε ηλικία περίπου 25 ετών. Στην Ελλάδα έζησαν και άλλα είδη μαστοδόντων όπως ο Μαστόδοντας της Μηλιάς Γρεβενών «borsoni» που εμφανίστηκε από 3.500.000 έτη έως και περίπου 1.000.000 έτη.</w:t>
            </w:r>
          </w:p>
          <w:p w14:paraId="237C7795" w14:textId="77777777" w:rsidR="00F9422E" w:rsidRPr="00405636" w:rsidRDefault="00000000" w:rsidP="00405636">
            <w:pPr>
              <w:spacing w:line="276" w:lineRule="auto"/>
              <w:ind w:left="0" w:hanging="2"/>
              <w:jc w:val="both"/>
              <w:rPr>
                <w:rFonts w:asciiTheme="majorHAnsi" w:hAnsiTheme="majorHAnsi" w:cstheme="majorHAnsi"/>
                <w:i/>
                <w:color w:val="1155CC"/>
                <w:sz w:val="22"/>
                <w:szCs w:val="22"/>
                <w:u w:val="single"/>
              </w:rPr>
            </w:pPr>
            <w:r w:rsidRPr="00405636">
              <w:rPr>
                <w:rFonts w:asciiTheme="majorHAnsi" w:hAnsiTheme="majorHAnsi" w:cstheme="majorHAnsi"/>
                <w:i/>
                <w:sz w:val="22"/>
                <w:szCs w:val="22"/>
              </w:rPr>
              <w:t>Πηγή:</w:t>
            </w:r>
            <w:hyperlink r:id="rId23">
              <w:r w:rsidR="00F9422E" w:rsidRPr="00405636">
                <w:rPr>
                  <w:rFonts w:asciiTheme="majorHAnsi" w:hAnsiTheme="majorHAnsi" w:cstheme="majorHAnsi"/>
                  <w:i/>
                  <w:color w:val="1155CC"/>
                  <w:sz w:val="22"/>
                  <w:szCs w:val="22"/>
                  <w:u w:val="single"/>
                </w:rPr>
                <w:t>https://www.mastodontas.gr</w:t>
              </w:r>
            </w:hyperlink>
          </w:p>
          <w:p w14:paraId="79044A05"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1101E563">
                <v:rect id="_x0000_i1036" style="width:0;height:1.5pt" o:hralign="center" o:hrstd="t" o:hr="t" fillcolor="#a0a0a0" stroked="f"/>
              </w:pict>
            </w:r>
          </w:p>
          <w:p w14:paraId="3498992E" w14:textId="77777777" w:rsidR="00F9422E" w:rsidRPr="00405636" w:rsidRDefault="00000000" w:rsidP="00405636">
            <w:pPr>
              <w:spacing w:line="276" w:lineRule="auto"/>
              <w:ind w:left="0" w:hanging="2"/>
              <w:rPr>
                <w:rFonts w:asciiTheme="majorHAnsi" w:hAnsiTheme="majorHAnsi" w:cstheme="majorHAnsi"/>
                <w:b/>
                <w:i/>
                <w:sz w:val="22"/>
                <w:szCs w:val="22"/>
              </w:rPr>
            </w:pPr>
            <w:r w:rsidRPr="00405636">
              <w:rPr>
                <w:rFonts w:asciiTheme="majorHAnsi" w:hAnsiTheme="majorHAnsi" w:cstheme="majorHAnsi"/>
                <w:b/>
                <w:sz w:val="22"/>
                <w:szCs w:val="22"/>
              </w:rPr>
              <w:t>2. Δημιουργική Δραστηριότητα – “Η Ταυτότητα του Μαστόδοντα” (20 λεπτά) (Φύλλο εργασίας 1)</w:t>
            </w:r>
          </w:p>
          <w:p w14:paraId="5D393AD2"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Υλικά:</w:t>
            </w:r>
          </w:p>
          <w:p w14:paraId="77928492" w14:textId="77777777" w:rsidR="00F9422E" w:rsidRPr="00405636" w:rsidRDefault="00000000" w:rsidP="00405636">
            <w:pPr>
              <w:numPr>
                <w:ilvl w:val="0"/>
                <w:numId w:val="15"/>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Φύλλο εργασίας με βασικά πεδία για τη δημιουργία της ταυτότητας του Μαστόδοντα:</w:t>
            </w:r>
          </w:p>
          <w:p w14:paraId="4AF4BFA9" w14:textId="77777777" w:rsidR="00F9422E" w:rsidRPr="00405636" w:rsidRDefault="00000000" w:rsidP="00405636">
            <w:pPr>
              <w:numPr>
                <w:ilvl w:val="1"/>
                <w:numId w:val="15"/>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Όνομα:</w:t>
            </w:r>
            <w:r w:rsidRPr="00405636">
              <w:rPr>
                <w:rFonts w:asciiTheme="majorHAnsi" w:hAnsiTheme="majorHAnsi" w:cstheme="majorHAnsi"/>
                <w:sz w:val="22"/>
                <w:szCs w:val="22"/>
              </w:rPr>
              <w:t xml:space="preserve"> Μαστόδοντας</w:t>
            </w:r>
          </w:p>
          <w:p w14:paraId="2A69A285" w14:textId="77777777" w:rsidR="00F9422E" w:rsidRPr="00405636" w:rsidRDefault="00000000" w:rsidP="00405636">
            <w:pPr>
              <w:numPr>
                <w:ilvl w:val="1"/>
                <w:numId w:val="15"/>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Ηλικία:</w:t>
            </w:r>
            <w:r w:rsidRPr="00405636">
              <w:rPr>
                <w:rFonts w:asciiTheme="majorHAnsi" w:hAnsiTheme="majorHAnsi" w:cstheme="majorHAnsi"/>
                <w:sz w:val="22"/>
                <w:szCs w:val="22"/>
              </w:rPr>
              <w:t xml:space="preserve"> 2,5 εκατομμύρια χρόνια</w:t>
            </w:r>
          </w:p>
          <w:p w14:paraId="318C7FEA" w14:textId="77777777" w:rsidR="00F9422E" w:rsidRPr="00405636" w:rsidRDefault="00000000" w:rsidP="00405636">
            <w:pPr>
              <w:numPr>
                <w:ilvl w:val="1"/>
                <w:numId w:val="15"/>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Περιβάλλον:</w:t>
            </w:r>
            <w:r w:rsidRPr="00405636">
              <w:rPr>
                <w:rFonts w:asciiTheme="majorHAnsi" w:hAnsiTheme="majorHAnsi" w:cstheme="majorHAnsi"/>
                <w:sz w:val="22"/>
                <w:szCs w:val="22"/>
              </w:rPr>
              <w:t xml:space="preserve"> Δάση και παγετώνες</w:t>
            </w:r>
          </w:p>
          <w:p w14:paraId="7614054D" w14:textId="5E43ADDF" w:rsidR="00F9422E" w:rsidRPr="00405636" w:rsidRDefault="00000000" w:rsidP="00405636">
            <w:pPr>
              <w:numPr>
                <w:ilvl w:val="1"/>
                <w:numId w:val="15"/>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Αγαπημένο φαγητό:</w:t>
            </w:r>
            <w:r w:rsidRPr="00405636">
              <w:rPr>
                <w:rFonts w:asciiTheme="majorHAnsi" w:hAnsiTheme="majorHAnsi" w:cstheme="majorHAnsi"/>
                <w:sz w:val="22"/>
                <w:szCs w:val="22"/>
              </w:rPr>
              <w:t xml:space="preserve"> Φυτά</w:t>
            </w:r>
          </w:p>
          <w:p w14:paraId="791C5E3E" w14:textId="77777777" w:rsidR="00F9422E" w:rsidRPr="00405636" w:rsidRDefault="00000000" w:rsidP="00405636">
            <w:pPr>
              <w:numPr>
                <w:ilvl w:val="1"/>
                <w:numId w:val="15"/>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Εχθρός:</w:t>
            </w:r>
            <w:r w:rsidRPr="00405636">
              <w:rPr>
                <w:rFonts w:asciiTheme="majorHAnsi" w:hAnsiTheme="majorHAnsi" w:cstheme="majorHAnsi"/>
                <w:sz w:val="22"/>
                <w:szCs w:val="22"/>
              </w:rPr>
              <w:t xml:space="preserve"> Σαρκοφάγα ζώα, αλλαγές στο περιβάλλον</w:t>
            </w:r>
          </w:p>
          <w:p w14:paraId="505879B7" w14:textId="77777777" w:rsidR="00F9422E" w:rsidRPr="00405636" w:rsidRDefault="00F9422E" w:rsidP="00405636">
            <w:pPr>
              <w:spacing w:line="276" w:lineRule="auto"/>
              <w:ind w:left="0" w:hanging="2"/>
              <w:rPr>
                <w:rFonts w:asciiTheme="majorHAnsi" w:hAnsiTheme="majorHAnsi" w:cstheme="majorHAnsi"/>
                <w:sz w:val="22"/>
                <w:szCs w:val="22"/>
              </w:rPr>
            </w:pPr>
          </w:p>
          <w:p w14:paraId="2448E3AA" w14:textId="546E8031"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 xml:space="preserve">Οδηγίες για τους </w:t>
            </w:r>
            <w:r w:rsidR="00405636">
              <w:rPr>
                <w:rFonts w:asciiTheme="majorHAnsi" w:hAnsiTheme="majorHAnsi" w:cstheme="majorHAnsi"/>
                <w:b/>
                <w:sz w:val="22"/>
                <w:szCs w:val="22"/>
              </w:rPr>
              <w:t>μαθητές/τριες</w:t>
            </w:r>
            <w:r w:rsidRPr="00405636">
              <w:rPr>
                <w:rFonts w:asciiTheme="majorHAnsi" w:hAnsiTheme="majorHAnsi" w:cstheme="majorHAnsi"/>
                <w:b/>
                <w:sz w:val="22"/>
                <w:szCs w:val="22"/>
              </w:rPr>
              <w:t>:</w:t>
            </w:r>
          </w:p>
          <w:p w14:paraId="1B52C19C" w14:textId="77777777" w:rsidR="00F9422E" w:rsidRPr="00405636" w:rsidRDefault="00000000" w:rsidP="00405636">
            <w:pPr>
              <w:numPr>
                <w:ilvl w:val="0"/>
                <w:numId w:val="29"/>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Συμπλήρωση Ταυτότητας:</w:t>
            </w:r>
          </w:p>
          <w:p w14:paraId="50DA30C6" w14:textId="77777777" w:rsidR="00F9422E" w:rsidRPr="00405636" w:rsidRDefault="00000000" w:rsidP="00405636">
            <w:pPr>
              <w:spacing w:line="276" w:lineRule="auto"/>
              <w:ind w:leftChars="0" w:left="0" w:firstLineChars="0" w:firstLine="0"/>
              <w:rPr>
                <w:rFonts w:asciiTheme="majorHAnsi" w:hAnsiTheme="majorHAnsi" w:cstheme="majorHAnsi"/>
                <w:sz w:val="22"/>
                <w:szCs w:val="22"/>
              </w:rPr>
            </w:pPr>
            <w:r w:rsidRPr="00405636">
              <w:rPr>
                <w:rFonts w:asciiTheme="majorHAnsi" w:hAnsiTheme="majorHAnsi" w:cstheme="majorHAnsi"/>
                <w:sz w:val="22"/>
                <w:szCs w:val="22"/>
              </w:rPr>
              <w:t>Χρησιμοποιήστε το φύλλο εργασίας για να φτιάξετε την ταυτότητα του Μαστόδοντα.</w:t>
            </w:r>
          </w:p>
          <w:p w14:paraId="5D8DF11F" w14:textId="77777777" w:rsidR="00F9422E" w:rsidRPr="00405636" w:rsidRDefault="00000000" w:rsidP="00405636">
            <w:pPr>
              <w:spacing w:line="276" w:lineRule="auto"/>
              <w:ind w:leftChars="0" w:left="0" w:firstLineChars="0" w:firstLine="0"/>
              <w:rPr>
                <w:rFonts w:asciiTheme="majorHAnsi" w:hAnsiTheme="majorHAnsi" w:cstheme="majorHAnsi"/>
                <w:sz w:val="22"/>
                <w:szCs w:val="22"/>
              </w:rPr>
            </w:pPr>
            <w:r w:rsidRPr="00405636">
              <w:rPr>
                <w:rFonts w:asciiTheme="majorHAnsi" w:hAnsiTheme="majorHAnsi" w:cstheme="majorHAnsi"/>
                <w:sz w:val="22"/>
                <w:szCs w:val="22"/>
              </w:rPr>
              <w:t>Συμπληρώστε τα πεδία που περιγράφουν τα βασικά χαρακτηριστικά του, όπως το περιβάλλον που ζούσε, την τροφή του και τους κινδύνους που αντιμετώπιζε.</w:t>
            </w:r>
          </w:p>
          <w:p w14:paraId="29682042" w14:textId="77777777" w:rsidR="00F9422E" w:rsidRPr="00405636" w:rsidRDefault="00000000" w:rsidP="00405636">
            <w:pPr>
              <w:numPr>
                <w:ilvl w:val="0"/>
                <w:numId w:val="29"/>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Σχεδιασμός:</w:t>
            </w:r>
          </w:p>
          <w:p w14:paraId="1AAA5055" w14:textId="77777777" w:rsidR="00F9422E" w:rsidRPr="00405636" w:rsidRDefault="00000000" w:rsidP="00405636">
            <w:pPr>
              <w:spacing w:line="276" w:lineRule="auto"/>
              <w:ind w:leftChars="0" w:left="0" w:firstLineChars="0" w:firstLine="0"/>
              <w:rPr>
                <w:rFonts w:asciiTheme="majorHAnsi" w:hAnsiTheme="majorHAnsi" w:cstheme="majorHAnsi"/>
                <w:sz w:val="22"/>
                <w:szCs w:val="22"/>
              </w:rPr>
            </w:pPr>
            <w:r w:rsidRPr="00405636">
              <w:rPr>
                <w:rFonts w:asciiTheme="majorHAnsi" w:hAnsiTheme="majorHAnsi" w:cstheme="majorHAnsi"/>
                <w:sz w:val="22"/>
                <w:szCs w:val="22"/>
              </w:rPr>
              <w:t>Στο πάνω μέρος του φύλλου, σχεδιάστε τον Μαστόδοντα στο φυσικό του περιβάλλον. Εμπνευστείτε από τις εικόνες που είδαμε και τα στοιχεία που συζητήσαμε.</w:t>
            </w:r>
          </w:p>
          <w:p w14:paraId="12D883E1" w14:textId="77777777" w:rsidR="00F9422E" w:rsidRPr="00405636" w:rsidRDefault="00000000" w:rsidP="00405636">
            <w:pPr>
              <w:numPr>
                <w:ilvl w:val="0"/>
                <w:numId w:val="29"/>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Δημιουργική Επέκταση:</w:t>
            </w:r>
          </w:p>
          <w:p w14:paraId="17480EA8" w14:textId="432357FB" w:rsidR="00F9422E" w:rsidRPr="00405636" w:rsidRDefault="00000000" w:rsidP="00405636">
            <w:pPr>
              <w:spacing w:line="276" w:lineRule="auto"/>
              <w:ind w:leftChars="0" w:left="0" w:firstLineChars="0" w:firstLine="0"/>
              <w:rPr>
                <w:rFonts w:asciiTheme="majorHAnsi" w:hAnsiTheme="majorHAnsi" w:cstheme="majorHAnsi"/>
                <w:sz w:val="22"/>
                <w:szCs w:val="22"/>
              </w:rPr>
            </w:pPr>
            <w:r w:rsidRPr="00405636">
              <w:rPr>
                <w:rFonts w:asciiTheme="majorHAnsi" w:hAnsiTheme="majorHAnsi" w:cstheme="majorHAnsi"/>
                <w:sz w:val="22"/>
                <w:szCs w:val="22"/>
              </w:rPr>
              <w:t>Σκεφτείτε και φανταστείτε ένα μοναδικό χαρακτηριστικό του Μαστόδοντα που θα τον βοηθούσε να επιβιώσει καλύτερα.</w:t>
            </w:r>
            <w:r w:rsidRPr="00405636">
              <w:rPr>
                <w:rFonts w:asciiTheme="majorHAnsi" w:hAnsiTheme="majorHAnsi" w:cstheme="majorHAnsi"/>
                <w:sz w:val="22"/>
                <w:szCs w:val="22"/>
              </w:rPr>
              <w:br/>
              <w:t xml:space="preserve"> Παραδείγματα:</w:t>
            </w:r>
          </w:p>
          <w:p w14:paraId="4266F42F" w14:textId="77777777" w:rsidR="00F9422E" w:rsidRPr="00405636" w:rsidRDefault="00000000" w:rsidP="00405636">
            <w:pPr>
              <w:numPr>
                <w:ilvl w:val="2"/>
                <w:numId w:val="40"/>
              </w:numPr>
              <w:spacing w:line="276" w:lineRule="auto"/>
              <w:ind w:leftChars="0" w:left="571" w:firstLineChars="0"/>
              <w:rPr>
                <w:rFonts w:asciiTheme="majorHAnsi" w:hAnsiTheme="majorHAnsi" w:cstheme="majorHAnsi"/>
                <w:sz w:val="22"/>
                <w:szCs w:val="22"/>
              </w:rPr>
            </w:pPr>
            <w:r w:rsidRPr="00405636">
              <w:rPr>
                <w:rFonts w:asciiTheme="majorHAnsi" w:hAnsiTheme="majorHAnsi" w:cstheme="majorHAnsi"/>
                <w:sz w:val="22"/>
                <w:szCs w:val="22"/>
              </w:rPr>
              <w:t>Μακρύτεροι χαυλιόδοντες για να φτάνει κρυμμένη τροφή.</w:t>
            </w:r>
          </w:p>
          <w:p w14:paraId="3CBC4F87" w14:textId="77777777" w:rsidR="00E27A4F" w:rsidRPr="00405636" w:rsidRDefault="00000000" w:rsidP="00405636">
            <w:pPr>
              <w:numPr>
                <w:ilvl w:val="2"/>
                <w:numId w:val="40"/>
              </w:numPr>
              <w:spacing w:line="276" w:lineRule="auto"/>
              <w:ind w:leftChars="0" w:left="571" w:firstLineChars="0"/>
              <w:rPr>
                <w:rFonts w:asciiTheme="majorHAnsi" w:hAnsiTheme="majorHAnsi" w:cstheme="majorHAnsi"/>
                <w:sz w:val="22"/>
                <w:szCs w:val="22"/>
              </w:rPr>
            </w:pPr>
            <w:r w:rsidRPr="00405636">
              <w:rPr>
                <w:rFonts w:asciiTheme="majorHAnsi" w:hAnsiTheme="majorHAnsi" w:cstheme="majorHAnsi"/>
                <w:sz w:val="22"/>
                <w:szCs w:val="22"/>
              </w:rPr>
              <w:t>Πυκνότερη γούνα για να αντέχει στο κρύο.</w:t>
            </w:r>
          </w:p>
          <w:p w14:paraId="17214056" w14:textId="5B148196" w:rsidR="00F9422E" w:rsidRPr="00405636" w:rsidRDefault="00000000" w:rsidP="00405636">
            <w:pPr>
              <w:spacing w:line="276" w:lineRule="auto"/>
              <w:ind w:leftChars="0" w:left="0" w:firstLineChars="0" w:firstLine="0"/>
              <w:rPr>
                <w:rFonts w:asciiTheme="majorHAnsi" w:hAnsiTheme="majorHAnsi" w:cstheme="majorHAnsi"/>
                <w:sz w:val="22"/>
                <w:szCs w:val="22"/>
              </w:rPr>
            </w:pPr>
            <w:r w:rsidRPr="00405636">
              <w:rPr>
                <w:rFonts w:asciiTheme="majorHAnsi" w:hAnsiTheme="majorHAnsi" w:cstheme="majorHAnsi"/>
                <w:sz w:val="22"/>
                <w:szCs w:val="22"/>
              </w:rPr>
              <w:t>Προσθέστε αυτό το χαρακτηριστικό στον σχεδιασμό σας ή περιγράψτε το στη ταυτότητα.</w:t>
            </w:r>
          </w:p>
          <w:p w14:paraId="71ADE5DA" w14:textId="77777777" w:rsidR="00F9422E" w:rsidRPr="00405636" w:rsidRDefault="00000000" w:rsidP="00405636">
            <w:pPr>
              <w:numPr>
                <w:ilvl w:val="0"/>
                <w:numId w:val="29"/>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Παρουσίαση:</w:t>
            </w:r>
          </w:p>
          <w:p w14:paraId="3757DF65" w14:textId="4EECDECB" w:rsidR="00F9422E" w:rsidRPr="00405636" w:rsidRDefault="00000000" w:rsidP="00405636">
            <w:pPr>
              <w:spacing w:line="276" w:lineRule="auto"/>
              <w:ind w:leftChars="0" w:left="0" w:firstLineChars="0" w:firstLine="0"/>
              <w:rPr>
                <w:rFonts w:asciiTheme="majorHAnsi" w:hAnsiTheme="majorHAnsi" w:cstheme="majorHAnsi"/>
                <w:sz w:val="22"/>
                <w:szCs w:val="22"/>
              </w:rPr>
            </w:pPr>
            <w:r w:rsidRPr="00405636">
              <w:rPr>
                <w:rFonts w:asciiTheme="majorHAnsi" w:hAnsiTheme="majorHAnsi" w:cstheme="majorHAnsi"/>
                <w:sz w:val="22"/>
                <w:szCs w:val="22"/>
              </w:rPr>
              <w:t>Κάθε ομάδα παρουσιάζει τη συμπληρωμένη ταυτότητα και το σχέδιο της στους συμ</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της.</w:t>
            </w:r>
          </w:p>
          <w:p w14:paraId="412201A1" w14:textId="77777777" w:rsidR="00F9422E" w:rsidRPr="00405636" w:rsidRDefault="00000000" w:rsidP="00405636">
            <w:pPr>
              <w:spacing w:line="276" w:lineRule="auto"/>
              <w:ind w:leftChars="0" w:left="0" w:firstLineChars="0" w:firstLine="0"/>
              <w:rPr>
                <w:rFonts w:asciiTheme="majorHAnsi" w:hAnsiTheme="majorHAnsi" w:cstheme="majorHAnsi"/>
                <w:sz w:val="22"/>
                <w:szCs w:val="22"/>
              </w:rPr>
            </w:pPr>
            <w:r w:rsidRPr="00405636">
              <w:rPr>
                <w:rFonts w:asciiTheme="majorHAnsi" w:hAnsiTheme="majorHAnsi" w:cstheme="majorHAnsi"/>
                <w:sz w:val="22"/>
                <w:szCs w:val="22"/>
              </w:rPr>
              <w:t>Εξηγεί το χαρακτηριστικό που προσθέσατε και γιατί το θεωρεί χρήσιμο για την επιβίωση του Μαστόδοντα.</w:t>
            </w:r>
          </w:p>
          <w:p w14:paraId="50A55275"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10C9CD53">
                <v:rect id="_x0000_i1037" style="width:0;height:1.5pt" o:hralign="center" o:hrstd="t" o:hr="t" fillcolor="#a0a0a0" stroked="f"/>
              </w:pict>
            </w:r>
          </w:p>
          <w:p w14:paraId="71592B97"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lastRenderedPageBreak/>
              <w:t>3. Συμπεράσματα και Αναστοχασμός (5 λεπτά)</w:t>
            </w:r>
          </w:p>
          <w:p w14:paraId="04EA3EF0" w14:textId="77777777" w:rsidR="00F9422E" w:rsidRPr="00405636" w:rsidRDefault="00000000" w:rsidP="00405636">
            <w:pPr>
              <w:numPr>
                <w:ilvl w:val="0"/>
                <w:numId w:val="19"/>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Τι μάθαμε σήμερα για τον Μαστόδοντα;</w:t>
            </w:r>
          </w:p>
          <w:p w14:paraId="297D3310" w14:textId="62527022" w:rsidR="00F9422E" w:rsidRPr="00405636" w:rsidRDefault="00000000" w:rsidP="00405636">
            <w:pPr>
              <w:numPr>
                <w:ilvl w:val="0"/>
                <w:numId w:val="19"/>
              </w:num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μοιράζονται τι τους εντυπωσίασε περισσότερο από τις δραστηριότητες.</w:t>
            </w:r>
          </w:p>
          <w:p w14:paraId="431CB74B"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28D6B222">
                <v:rect id="_x0000_i1038" style="width:0;height:1.5pt" o:hralign="center" o:hrstd="t" o:hr="t" fillcolor="#a0a0a0" stroked="f"/>
              </w:pict>
            </w:r>
          </w:p>
          <w:p w14:paraId="3FB080DA" w14:textId="77777777" w:rsidR="00F9422E" w:rsidRPr="00405636" w:rsidRDefault="00F9422E" w:rsidP="00405636">
            <w:pPr>
              <w:spacing w:line="276" w:lineRule="auto"/>
              <w:ind w:left="0" w:hanging="2"/>
              <w:jc w:val="both"/>
              <w:rPr>
                <w:rFonts w:asciiTheme="majorHAnsi" w:hAnsiTheme="majorHAnsi" w:cstheme="majorHAnsi"/>
                <w:b/>
                <w:sz w:val="22"/>
                <w:szCs w:val="22"/>
              </w:rPr>
            </w:pPr>
          </w:p>
          <w:p w14:paraId="714C0568" w14:textId="77777777" w:rsidR="00F9422E" w:rsidRPr="00405636" w:rsidRDefault="00000000" w:rsidP="00405636">
            <w:pPr>
              <w:spacing w:line="276" w:lineRule="auto"/>
              <w:ind w:left="0" w:hanging="2"/>
              <w:jc w:val="both"/>
              <w:rPr>
                <w:rFonts w:asciiTheme="majorHAnsi" w:hAnsiTheme="majorHAnsi" w:cstheme="majorHAnsi"/>
                <w:b/>
                <w:i/>
                <w:sz w:val="22"/>
                <w:szCs w:val="22"/>
              </w:rPr>
            </w:pPr>
            <w:r w:rsidRPr="00405636">
              <w:rPr>
                <w:rFonts w:asciiTheme="majorHAnsi" w:hAnsiTheme="majorHAnsi" w:cstheme="majorHAnsi"/>
                <w:b/>
                <w:sz w:val="22"/>
                <w:szCs w:val="22"/>
              </w:rPr>
              <w:t xml:space="preserve">4.Δραστηριότητα επέκτασης: Συνέντευξη – “Ανακαλύπτοντας τον Μαστόδοντα Νεοκαισάρειας” </w:t>
            </w:r>
            <w:r w:rsidRPr="00405636">
              <w:rPr>
                <w:rFonts w:asciiTheme="majorHAnsi" w:hAnsiTheme="majorHAnsi" w:cstheme="majorHAnsi"/>
                <w:b/>
                <w:i/>
                <w:sz w:val="22"/>
                <w:szCs w:val="22"/>
              </w:rPr>
              <w:t>(Φύλλο εργασίας 2)</w:t>
            </w:r>
          </w:p>
          <w:p w14:paraId="4275A8C8" w14:textId="7C703A8B"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παρουσιάζει το απόσπασμα της συνέντευξης που βρίσκεται στο φύλλο εργασίας. Στη συνέχεια καθοδηγεί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να απαντήσουν στις σχετικές ερωτήσεις για την κατανόηση του ιστορικού γεγονότος, τον ρόλο της κοινότητας στην ανακάλυψη και την ανάδειξη του Μαστόδοντα, καθώς και τη σημασία της ανακάλυψης για την περιοχή. Τέλος, ενθαρρύνει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να φανταστούν τη συμμετοχή τους στην ανασκαφή και να διατυπώσουν ερωτήσεις που θα μπορούσαν να θέσουν στους κατοίκους της περιοχής. Στην τελευταία φάση, 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συζητούν σε ομάδες για τους τρόπους διατήρησης της τοπικής πολιτιστικής κληρονομιάς και προτείνουν δράσεις που μπορούν να υλοποιηθούν στο σχολείο ή στην κοινότητά τους για την ανάδειξη της δικής τους τοπικής ιστορίας.</w:t>
            </w:r>
          </w:p>
        </w:tc>
      </w:tr>
    </w:tbl>
    <w:p w14:paraId="3A339D7D"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p w14:paraId="692D8A2B"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p w14:paraId="131A7196"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tbl>
      <w:tblPr>
        <w:tblStyle w:val="af0"/>
        <w:tblW w:w="868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42"/>
        <w:gridCol w:w="6540"/>
      </w:tblGrid>
      <w:tr w:rsidR="00F9422E" w:rsidRPr="00405636" w14:paraId="50DCCA0E" w14:textId="77777777">
        <w:trPr>
          <w:trHeight w:val="235"/>
          <w:jc w:val="center"/>
        </w:trPr>
        <w:tc>
          <w:tcPr>
            <w:tcW w:w="2142" w:type="dxa"/>
            <w:shd w:val="clear" w:color="auto" w:fill="FBD4B4"/>
            <w:vAlign w:val="center"/>
          </w:tcPr>
          <w:p w14:paraId="7884326C"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4</w:t>
            </w:r>
            <w:r w:rsidRPr="00405636">
              <w:rPr>
                <w:rFonts w:asciiTheme="majorHAnsi" w:hAnsiTheme="majorHAnsi" w:cstheme="majorHAnsi"/>
                <w:b/>
                <w:color w:val="000000"/>
                <w:sz w:val="22"/>
                <w:szCs w:val="22"/>
                <w:vertAlign w:val="superscript"/>
              </w:rPr>
              <w:t>ο</w:t>
            </w:r>
            <w:r w:rsidRPr="00405636">
              <w:rPr>
                <w:rFonts w:asciiTheme="majorHAnsi" w:hAnsiTheme="majorHAnsi" w:cstheme="majorHAnsi"/>
                <w:b/>
                <w:color w:val="000000"/>
                <w:sz w:val="22"/>
                <w:szCs w:val="22"/>
              </w:rPr>
              <w:t xml:space="preserve"> Εργαστήριο</w:t>
            </w:r>
          </w:p>
        </w:tc>
        <w:tc>
          <w:tcPr>
            <w:tcW w:w="6540" w:type="dxa"/>
            <w:shd w:val="clear" w:color="auto" w:fill="FBD4B4"/>
            <w:vAlign w:val="center"/>
          </w:tcPr>
          <w:p w14:paraId="028F5C83"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Προσδοκώμενα μαθησιακά αποτελέσματα</w:t>
            </w:r>
          </w:p>
        </w:tc>
      </w:tr>
      <w:tr w:rsidR="00F9422E" w:rsidRPr="00405636" w14:paraId="6CB10BB8" w14:textId="77777777">
        <w:trPr>
          <w:cantSplit/>
          <w:trHeight w:val="932"/>
          <w:jc w:val="center"/>
        </w:trPr>
        <w:tc>
          <w:tcPr>
            <w:tcW w:w="2142" w:type="dxa"/>
            <w:vMerge w:val="restart"/>
            <w:vAlign w:val="center"/>
          </w:tcPr>
          <w:p w14:paraId="41406B55"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Τίτλος εργαστηρίου</w:t>
            </w:r>
          </w:p>
          <w:p w14:paraId="5F626A1A"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sz w:val="22"/>
                <w:szCs w:val="22"/>
              </w:rPr>
              <w:t>«Η Ανασκαφή ενός παλαιοντολογικού ευρήματος»</w:t>
            </w:r>
          </w:p>
          <w:p w14:paraId="5D8D598F"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noProof/>
                <w:sz w:val="22"/>
                <w:szCs w:val="22"/>
              </w:rPr>
              <mc:AlternateContent>
                <mc:Choice Requires="wps">
                  <w:drawing>
                    <wp:anchor distT="0" distB="0" distL="114300" distR="114300" simplePos="0" relativeHeight="251664384" behindDoc="0" locked="0" layoutInCell="1" hidden="0" allowOverlap="1" wp14:anchorId="4F7C990B" wp14:editId="7A081AE7">
                      <wp:simplePos x="0" y="0"/>
                      <wp:positionH relativeFrom="column">
                        <wp:posOffset>371475</wp:posOffset>
                      </wp:positionH>
                      <wp:positionV relativeFrom="paragraph">
                        <wp:posOffset>83769</wp:posOffset>
                      </wp:positionV>
                      <wp:extent cx="385445" cy="385445"/>
                      <wp:effectExtent l="0" t="0" r="0" b="0"/>
                      <wp:wrapNone/>
                      <wp:docPr id="1035" name="Οβάλ 1035"/>
                      <wp:cNvGraphicFramePr/>
                      <a:graphic xmlns:a="http://schemas.openxmlformats.org/drawingml/2006/main">
                        <a:graphicData uri="http://schemas.microsoft.com/office/word/2010/wordprocessingShape">
                          <wps:wsp>
                            <wps:cNvSpPr/>
                            <wps:spPr>
                              <a:xfrm>
                                <a:off x="5166000" y="3600000"/>
                                <a:ext cx="360000" cy="360000"/>
                              </a:xfrm>
                              <a:prstGeom prst="ellipse">
                                <a:avLst/>
                              </a:prstGeom>
                              <a:blipFill rotWithShape="1">
                                <a:blip r:embed="rId13">
                                  <a:alphaModFix/>
                                </a:blip>
                                <a:stretch>
                                  <a:fillRect/>
                                </a:stretch>
                              </a:blipFill>
                              <a:ln w="25400" cap="flat" cmpd="sng">
                                <a:solidFill>
                                  <a:srgbClr val="B46D33"/>
                                </a:solidFill>
                                <a:prstDash val="solid"/>
                                <a:round/>
                                <a:headEnd type="none" w="sm" len="sm"/>
                                <a:tailEnd type="none" w="sm" len="sm"/>
                              </a:ln>
                            </wps:spPr>
                            <wps:txbx>
                              <w:txbxContent>
                                <w:p w14:paraId="4A0CF07C" w14:textId="77777777" w:rsidR="00F9422E" w:rsidRDefault="00F9422E">
                                  <w:pPr>
                                    <w:spacing w:line="240" w:lineRule="auto"/>
                                    <w:ind w:left="0" w:hanging="2"/>
                                    <w:jc w:val="center"/>
                                  </w:pPr>
                                </w:p>
                                <w:p w14:paraId="6D7294FE" w14:textId="77777777" w:rsidR="00F9422E" w:rsidRDefault="00F9422E">
                                  <w:pPr>
                                    <w:spacing w:line="240" w:lineRule="auto"/>
                                    <w:ind w:left="0" w:hanging="2"/>
                                  </w:pPr>
                                </w:p>
                              </w:txbxContent>
                            </wps:txbx>
                            <wps:bodyPr spcFirstLastPara="1" wrap="square" lIns="91425" tIns="45700" rIns="91425" bIns="45700" anchor="ctr" anchorCtr="0">
                              <a:noAutofit/>
                            </wps:bodyPr>
                          </wps:wsp>
                        </a:graphicData>
                      </a:graphic>
                    </wp:anchor>
                  </w:drawing>
                </mc:Choice>
                <mc:Fallback>
                  <w:pict>
                    <v:oval w14:anchorId="4F7C990B" id="Οβάλ 1035" o:spid="_x0000_s1030" style="position:absolute;left:0;text-align:left;margin-left:29.25pt;margin-top:6.6pt;width:30.35pt;height:30.3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" strokecolor="#b46d33" strokeweight="2pt">
                      <v:fill r:id="rId14" o:title="" recolor="t" rotate="t" type="frame"/>
                      <v:stroke startarrowwidth="narrow" startarrowlength="short" endarrowwidth="narrow" endarrowlength="short"/>
                      <v:textbox inset="2.53958mm,1.2694mm,2.53958mm,1.2694mm">
                        <w:txbxContent>
                          <w:p w14:paraId="4A0CF07C" w14:textId="77777777" w:rsidR="00F9422E" w:rsidRDefault="00F9422E">
                            <w:pPr>
                              <w:spacing w:line="240" w:lineRule="auto"/>
                              <w:ind w:left="0" w:hanging="2"/>
                              <w:jc w:val="center"/>
                            </w:pPr>
                          </w:p>
                          <w:p w14:paraId="6D7294FE" w14:textId="77777777" w:rsidR="00F9422E" w:rsidRDefault="00F9422E">
                            <w:pPr>
                              <w:spacing w:line="240" w:lineRule="auto"/>
                              <w:ind w:left="0" w:hanging="2"/>
                            </w:pPr>
                          </w:p>
                        </w:txbxContent>
                      </v:textbox>
                    </v:oval>
                  </w:pict>
                </mc:Fallback>
              </mc:AlternateContent>
            </w:r>
          </w:p>
        </w:tc>
        <w:tc>
          <w:tcPr>
            <w:tcW w:w="6540" w:type="dxa"/>
            <w:vAlign w:val="center"/>
          </w:tcPr>
          <w:p w14:paraId="12B1B54B"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sz w:val="22"/>
                <w:szCs w:val="22"/>
              </w:rPr>
            </w:pPr>
          </w:p>
          <w:p w14:paraId="4684B8C4" w14:textId="77777777" w:rsidR="00F9422E" w:rsidRPr="00405636" w:rsidRDefault="00000000" w:rsidP="00405636">
            <w:pPr>
              <w:pBdr>
                <w:top w:val="nil"/>
                <w:left w:val="nil"/>
                <w:bottom w:val="nil"/>
                <w:right w:val="nil"/>
                <w:between w:val="nil"/>
              </w:pBd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Ο σκοπός αυτής της δραστηριότητας είναι να ενισχύσει τη γνώση των μαθητών σχετικά με τη διαδικασία των ανασκαφών και τη σημασία των παλαιοντολογικών ευρημάτων για την κατανόηση του παρελθόντος, εστιάζοντας στην ανακάλυψη οστών του προϊστορικού ζώου, μαστόδοντα.</w:t>
            </w:r>
          </w:p>
        </w:tc>
      </w:tr>
      <w:tr w:rsidR="00F9422E" w:rsidRPr="00405636" w14:paraId="70DCCA49" w14:textId="77777777">
        <w:trPr>
          <w:cantSplit/>
          <w:trHeight w:val="201"/>
          <w:jc w:val="center"/>
        </w:trPr>
        <w:tc>
          <w:tcPr>
            <w:tcW w:w="2142" w:type="dxa"/>
            <w:vMerge/>
            <w:vAlign w:val="center"/>
          </w:tcPr>
          <w:p w14:paraId="5F1B8DD9"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6540" w:type="dxa"/>
            <w:shd w:val="clear" w:color="auto" w:fill="F7CAAC"/>
            <w:vAlign w:val="center"/>
          </w:tcPr>
          <w:p w14:paraId="3F1DAF59"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Δραστηριότητες</w:t>
            </w:r>
          </w:p>
        </w:tc>
      </w:tr>
      <w:tr w:rsidR="00F9422E" w:rsidRPr="00405636" w14:paraId="6350328D" w14:textId="77777777">
        <w:trPr>
          <w:cantSplit/>
          <w:trHeight w:val="1278"/>
          <w:jc w:val="center"/>
        </w:trPr>
        <w:tc>
          <w:tcPr>
            <w:tcW w:w="2142" w:type="dxa"/>
            <w:vMerge/>
            <w:vAlign w:val="center"/>
          </w:tcPr>
          <w:p w14:paraId="6149545E"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6540" w:type="dxa"/>
            <w:shd w:val="clear" w:color="auto" w:fill="FFFFFF"/>
            <w:vAlign w:val="center"/>
          </w:tcPr>
          <w:p w14:paraId="29900E98" w14:textId="2334DC23"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1. Εισαγωγή στην Ανασκαφή (10 λεπτά)</w:t>
            </w:r>
          </w:p>
          <w:p w14:paraId="168CAF91"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Ο/Η εκπαιδευτικός θα μπορούσε να κάνει αφόρμηση με μια ερώτηση που θα τραβήξει την προσοχή των μαθητών/τριών και θα τους εμπλέξει από την αρχή:</w:t>
            </w:r>
          </w:p>
          <w:p w14:paraId="2E38190E" w14:textId="77777777" w:rsidR="00F9422E" w:rsidRPr="00405636" w:rsidRDefault="00000000" w:rsidP="00405636">
            <w:pPr>
              <w:numPr>
                <w:ilvl w:val="0"/>
                <w:numId w:val="32"/>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Ερώτηση:</w:t>
            </w:r>
            <w:r w:rsidRPr="00405636">
              <w:rPr>
                <w:rFonts w:asciiTheme="majorHAnsi" w:hAnsiTheme="majorHAnsi" w:cstheme="majorHAnsi"/>
                <w:sz w:val="22"/>
                <w:szCs w:val="22"/>
              </w:rPr>
              <w:t xml:space="preserve"> </w:t>
            </w:r>
            <w:r w:rsidRPr="00405636">
              <w:rPr>
                <w:rFonts w:asciiTheme="majorHAnsi" w:hAnsiTheme="majorHAnsi" w:cstheme="majorHAnsi"/>
                <w:b/>
                <w:i/>
                <w:sz w:val="22"/>
                <w:szCs w:val="22"/>
              </w:rPr>
              <w:t>«Πώς νομίζετε ότι οι αρχαιολόγοι και οι παλαιοντολόγοι ανακαλύπτουν αντικείμενα που έχουν εξαφανιστεί εδώ και χιλιάδες ή εκατομμύρια χρόνια;»</w:t>
            </w:r>
          </w:p>
          <w:p w14:paraId="3925FD96"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Εξήγηση της Ανασκαφής:</w:t>
            </w:r>
          </w:p>
          <w:p w14:paraId="017E329F"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Με απλά λόγια παρουσιάζεται η διαδικασία της ανασκαφής:</w:t>
            </w:r>
          </w:p>
          <w:p w14:paraId="6168AA0B" w14:textId="657221D2" w:rsidR="00F9422E" w:rsidRPr="00405636" w:rsidRDefault="00000000" w:rsidP="00405636">
            <w:pPr>
              <w:numPr>
                <w:ilvl w:val="0"/>
                <w:numId w:val="10"/>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Ορισμός:</w:t>
            </w:r>
            <w:r w:rsidRPr="00405636">
              <w:rPr>
                <w:rFonts w:asciiTheme="majorHAnsi" w:hAnsiTheme="majorHAnsi" w:cstheme="majorHAnsi"/>
                <w:sz w:val="22"/>
                <w:szCs w:val="22"/>
              </w:rPr>
              <w:t xml:space="preserve"> «Η ανασκαφή είναι η διαδικασία κατά την οποία οι επιστήμονες (όπως οι αρχαιολόγοι και οι παλαιοντολόγοι) ανακαλύπτουν και μελετούν αντικείμενα ή υπολείμματα από το παρελθόν. Αυτό γίνεται συνήθως με πολύ προσεκτική και αργή δουλειά, για να μη καταστραφούν τα ευρήματα και  πλήρη καταγραφή και τεκμηρίωση της  διαδικασίας.»</w:t>
            </w:r>
          </w:p>
          <w:p w14:paraId="07504F41"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Βασικά στάδια της ανασκαφής:</w:t>
            </w:r>
          </w:p>
          <w:p w14:paraId="2EFD14BB" w14:textId="77777777" w:rsidR="00F9422E" w:rsidRPr="00405636" w:rsidRDefault="00000000" w:rsidP="00405636">
            <w:pPr>
              <w:numPr>
                <w:ilvl w:val="0"/>
                <w:numId w:val="38"/>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Βήματα:</w:t>
            </w:r>
            <w:r w:rsidRPr="00405636">
              <w:rPr>
                <w:rFonts w:asciiTheme="majorHAnsi" w:hAnsiTheme="majorHAnsi" w:cstheme="majorHAnsi"/>
                <w:sz w:val="22"/>
                <w:szCs w:val="22"/>
              </w:rPr>
              <w:t xml:space="preserve"> «Οι επιστήμονες επιλέγουν μια περιοχή για ανασκαφή, κάνουν έρευνες για να εντοπίσουν πιθανά ευρήματα, και ξεκινούν την προσεκτική εκσκαφή με ειδικά εργαλεία όπως φτυαράκια, πινέλα,  μικροεργαλεία κ.ά.»</w:t>
            </w:r>
          </w:p>
          <w:p w14:paraId="3E11128A" w14:textId="4EE5094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είναι σημαντικό να κατανοήσουν πότε η ανασκαφή πραγματοποιείται από ομάδα αρχαιολόγων και πότε από ομάδα παλαιοντολόγων, καθώς και πότε είναι απαραίτητη η συνεργασία αυτών των δύο διαφορετικών επιστημονικών κλάδων. Για παράδειγμα, όταν η ανασκαφή αφορά την ιστορία του ανθρώπου και το χρονικό διάστημα κατά το οποίο ο άνθρωπος αρχίζει να ζει σε κοινότητες και δημιουργεί εργαλεία και πολιτισμό, τότε υπάγεται στην αρχαιολογική επιστήμη. Αντίθετα, όταν το αντικείμενο της ανασκαφής σχετίζεται με τη φύση και τα φυσικά φαινόμενα </w:t>
            </w:r>
            <w:r w:rsidRPr="00405636">
              <w:rPr>
                <w:rFonts w:asciiTheme="majorHAnsi" w:hAnsiTheme="majorHAnsi" w:cstheme="majorHAnsi"/>
                <w:i/>
                <w:sz w:val="22"/>
                <w:szCs w:val="22"/>
              </w:rPr>
              <w:t xml:space="preserve">(ηφαίστεια, σεισμούς, κ.τ.λ.) καθώς και με την προϊστορία της χλωρίδας και της πανίδας (παλαιοπεριβάλλον) </w:t>
            </w:r>
            <w:r w:rsidRPr="00405636">
              <w:rPr>
                <w:rFonts w:asciiTheme="majorHAnsi" w:hAnsiTheme="majorHAnsi" w:cstheme="majorHAnsi"/>
                <w:sz w:val="22"/>
                <w:szCs w:val="22"/>
              </w:rPr>
              <w:t>που δεν έχουν επηρεαστεί από την ανθρώπινη δραστηριότητα, τότε η ανασκαφή ανήκει στην επιστήμη της Παλαιοντολογίας και της Γεωλογίας. Σε περιπτώσεις όπου η ανασκαφή αφορά και τα δύο αντικείμενα, τότε οι αρχαιολόγοι και οι παλαιοντολόγοι με τους γεωλόγους συνεργάζονται για την ολοκληρωμένη μελέτη της περιοχής.</w:t>
            </w:r>
          </w:p>
          <w:p w14:paraId="30011259"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23FCFCF1">
                <v:rect id="_x0000_i1039" style="width:0;height:1.5pt" o:hralign="center" o:hrstd="t" o:hr="t" fillcolor="#a0a0a0" stroked="f"/>
              </w:pict>
            </w:r>
          </w:p>
          <w:p w14:paraId="3429AE7C"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2. Η Σημασία των Ευρημάτων για τους Επιστήμονες (5 λεπτά)</w:t>
            </w:r>
          </w:p>
          <w:p w14:paraId="3E178FD5"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Πώς τα Ευρήματα Αποκαλύπτουν Ιστορία:</w:t>
            </w:r>
          </w:p>
          <w:p w14:paraId="28F5AE7B"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οργανώνει μια σύντομη συζήτηση σχετικά με τη σημασία των ευρημάτων. Δίνει έμφαση στο γεγονός ότι κάθε εύρημα </w:t>
            </w:r>
            <w:r w:rsidRPr="00405636">
              <w:rPr>
                <w:rFonts w:asciiTheme="majorHAnsi" w:hAnsiTheme="majorHAnsi" w:cstheme="majorHAnsi"/>
                <w:sz w:val="22"/>
                <w:szCs w:val="22"/>
              </w:rPr>
              <w:lastRenderedPageBreak/>
              <w:t>παρέχει πληροφορίες για τον πολιτισμό ή την εποχή από την οποία προέρχεται:</w:t>
            </w:r>
          </w:p>
          <w:p w14:paraId="74335ED3" w14:textId="77777777" w:rsidR="00F9422E" w:rsidRPr="00405636" w:rsidRDefault="00000000" w:rsidP="00405636">
            <w:pPr>
              <w:spacing w:line="276" w:lineRule="auto"/>
              <w:ind w:left="0" w:hanging="2"/>
              <w:jc w:val="both"/>
              <w:rPr>
                <w:rFonts w:asciiTheme="majorHAnsi" w:hAnsiTheme="majorHAnsi" w:cstheme="majorHAnsi"/>
                <w:b/>
                <w:i/>
                <w:sz w:val="22"/>
                <w:szCs w:val="22"/>
              </w:rPr>
            </w:pPr>
            <w:r w:rsidRPr="00405636">
              <w:rPr>
                <w:rFonts w:asciiTheme="majorHAnsi" w:hAnsiTheme="majorHAnsi" w:cstheme="majorHAnsi"/>
                <w:sz w:val="22"/>
                <w:szCs w:val="22"/>
              </w:rPr>
              <w:t xml:space="preserve">Ερώτηση: </w:t>
            </w:r>
            <w:r w:rsidRPr="00405636">
              <w:rPr>
                <w:rFonts w:asciiTheme="majorHAnsi" w:hAnsiTheme="majorHAnsi" w:cstheme="majorHAnsi"/>
                <w:b/>
                <w:i/>
                <w:sz w:val="22"/>
                <w:szCs w:val="22"/>
              </w:rPr>
              <w:t>Τι πληροφορίες παρέχει στους επιστήμονες ένα εύρημα;</w:t>
            </w:r>
          </w:p>
          <w:p w14:paraId="71C9C30E"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«Κάθε αντικείμενο που ανακαλύπτουμε μπορεί να μας πει πολλά για το πώς ζούσαν οι άνθρωποι ή τα ζώα της εποχής εκείνης. Οι επιστήμονες, εξετάζοντας τα ευρήματα, κατανοούν τις συνθήκες ζωής εκείνων των εποχών, την κοινωνία, την κουλτούρα και την τεχνολογία».</w:t>
            </w:r>
          </w:p>
          <w:p w14:paraId="644CDA68"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Σύνδεση με τη Σύγχρονη Εποχή:</w:t>
            </w:r>
          </w:p>
          <w:p w14:paraId="7363BE64" w14:textId="77777777" w:rsidR="00F9422E" w:rsidRPr="00405636" w:rsidRDefault="00000000" w:rsidP="00405636">
            <w:pPr>
              <w:spacing w:line="276" w:lineRule="auto"/>
              <w:ind w:left="0" w:hanging="2"/>
              <w:jc w:val="both"/>
              <w:rPr>
                <w:rFonts w:asciiTheme="majorHAnsi" w:hAnsiTheme="majorHAnsi" w:cstheme="majorHAnsi"/>
                <w:b/>
                <w:i/>
                <w:sz w:val="22"/>
                <w:szCs w:val="22"/>
              </w:rPr>
            </w:pPr>
            <w:r w:rsidRPr="00405636">
              <w:rPr>
                <w:rFonts w:asciiTheme="majorHAnsi" w:hAnsiTheme="majorHAnsi" w:cstheme="majorHAnsi"/>
                <w:sz w:val="22"/>
                <w:szCs w:val="22"/>
              </w:rPr>
              <w:t xml:space="preserve">Ερώτηση: </w:t>
            </w:r>
            <w:r w:rsidRPr="00405636">
              <w:rPr>
                <w:rFonts w:asciiTheme="majorHAnsi" w:hAnsiTheme="majorHAnsi" w:cstheme="majorHAnsi"/>
                <w:b/>
                <w:i/>
                <w:sz w:val="22"/>
                <w:szCs w:val="22"/>
              </w:rPr>
              <w:t>Ποια ευρήματα από την εποχή μας νομίζετε ότι μπορεί να είναι σημαντικά για τους επιστήμονες του μέλλοντος;</w:t>
            </w:r>
          </w:p>
          <w:p w14:paraId="548BF0C6"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«Σκεφτείτε τα αντικείμενα που χρησιμοποιούμε καθημερινά, όπως τα κινητά τηλέφωνα, οι Η/Υ, τα παιχνίδια, τα βιβλία ή τα ρούχα. Αυτά μπορεί να βοηθήσουν στο να κατανοήσουμε τον τρόπο ζωής μας στο μέλλον».</w:t>
            </w:r>
          </w:p>
          <w:p w14:paraId="17A0ABE2"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3B80681E">
                <v:rect id="_x0000_i1040" style="width:0;height:1.5pt" o:hralign="center" o:hrstd="t" o:hr="t" fillcolor="#a0a0a0" stroked="f"/>
              </w:pict>
            </w:r>
          </w:p>
          <w:p w14:paraId="09EEA950"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3. Δημιουργία Ευρημάτων: Ρόλοι και Δημιουργία Παρουσίασης (20 λεπτά)</w:t>
            </w:r>
          </w:p>
          <w:p w14:paraId="23E21BFC" w14:textId="2EEB5B94"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χωρίζει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σε ομάδες των 3-4 ατόμων και αναθέτει σε κάθε ομάδα έναν ρόλο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αρχαιολόγος, παλαιοντολόγος, γεωλόγος). Κάθε ομάδα θα πρέπει να δημιουργήσει «ευρήματα» σχετικά με τον Μαστόδοντα και να τα παρουσιάσει στην τάξη. Κάθε ομάδα μπορεί να αναλύσει τις παρακάτω πτυχές:</w:t>
            </w:r>
          </w:p>
          <w:p w14:paraId="345855AF" w14:textId="77777777" w:rsidR="00F9422E" w:rsidRPr="00405636" w:rsidRDefault="00000000" w:rsidP="00405636">
            <w:pPr>
              <w:numPr>
                <w:ilvl w:val="0"/>
                <w:numId w:val="5"/>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Αρχαιολόγοι:</w:t>
            </w:r>
          </w:p>
          <w:p w14:paraId="3BDBEAD3" w14:textId="77777777" w:rsidR="00F9422E" w:rsidRPr="00405636" w:rsidRDefault="00000000" w:rsidP="00405636">
            <w:pPr>
              <w:numPr>
                <w:ilvl w:val="1"/>
                <w:numId w:val="5"/>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«Πώς ανακαλύπτουμε τα οστά των ζώων στους ιστορικούς χρόνους; Τι εργαλεία χρησιμοποιούμε για να τα καθαρίσουμε και να τα καταγράψουμε;»</w:t>
            </w:r>
          </w:p>
          <w:p w14:paraId="2A54BB54" w14:textId="77777777" w:rsidR="00F9422E" w:rsidRPr="00405636" w:rsidRDefault="00000000" w:rsidP="00405636">
            <w:pPr>
              <w:numPr>
                <w:ilvl w:val="0"/>
                <w:numId w:val="5"/>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Παλαιοντολόγοι:</w:t>
            </w:r>
          </w:p>
          <w:p w14:paraId="0FA34DC0" w14:textId="77777777" w:rsidR="00F9422E" w:rsidRPr="00405636" w:rsidRDefault="00000000" w:rsidP="00405636">
            <w:pPr>
              <w:numPr>
                <w:ilvl w:val="1"/>
                <w:numId w:val="5"/>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«Τι μας λένε τα οστά και τα δόντια του Μαστόδοντα για το μέγεθος, το είδος, την τροφή του και το περιβάλλον που έζησε; Ποιες πληροφορίες για τη ζωή του μπορούμε να αποκομίσουμε από τα στοιχεία αυτά που αποτελούν αδιάψευστους μάρτυρες του παρελθόντος;»</w:t>
            </w:r>
          </w:p>
          <w:p w14:paraId="06EA7620" w14:textId="77777777" w:rsidR="00F9422E" w:rsidRPr="00405636" w:rsidRDefault="00000000" w:rsidP="00405636">
            <w:pPr>
              <w:numPr>
                <w:ilvl w:val="0"/>
                <w:numId w:val="5"/>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Γεωλόγοι:</w:t>
            </w:r>
          </w:p>
          <w:p w14:paraId="6BC26604" w14:textId="77777777" w:rsidR="00F9422E" w:rsidRPr="00405636" w:rsidRDefault="00000000" w:rsidP="00405636">
            <w:pPr>
              <w:numPr>
                <w:ilvl w:val="1"/>
                <w:numId w:val="5"/>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«Ποιες πληροφορίες μας παρέχουν τα γεωλογικά στρώματα (ιζήματα) όπου βρέθηκαν τα οστά; Τι μπορούμε να μάθουμε για το κλίμα και το περιβάλλον της εποχής του Μαστόδοντα;»</w:t>
            </w:r>
          </w:p>
          <w:p w14:paraId="1BD090BB"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Παρουσίαση και Συζήτηση</w:t>
            </w:r>
          </w:p>
          <w:p w14:paraId="2B4D115A"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Κάθε ομάδα παρουσιάζει τα «ευρήματα» της στην τάξη και εξηγεί τη σημασία τους:</w:t>
            </w:r>
          </w:p>
          <w:p w14:paraId="469F851C" w14:textId="3F83E59C"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w:t>
            </w:r>
            <w:r w:rsidRPr="00405636">
              <w:rPr>
                <w:rFonts w:asciiTheme="majorHAnsi" w:eastAsia="Times New Roman" w:hAnsiTheme="majorHAnsi" w:cstheme="majorHAnsi"/>
                <w:sz w:val="22"/>
                <w:szCs w:val="22"/>
              </w:rPr>
              <w:t xml:space="preserve">         </w:t>
            </w:r>
            <w:r w:rsidRPr="00405636">
              <w:rPr>
                <w:rFonts w:asciiTheme="majorHAnsi" w:hAnsiTheme="majorHAnsi" w:cstheme="majorHAnsi"/>
                <w:b/>
                <w:sz w:val="22"/>
                <w:szCs w:val="22"/>
              </w:rPr>
              <w:t>Παρουσίαση από τους Αρχαιολόγους</w:t>
            </w:r>
            <w:r w:rsidRPr="00405636">
              <w:rPr>
                <w:rFonts w:asciiTheme="majorHAnsi" w:hAnsiTheme="majorHAnsi" w:cstheme="majorHAnsi"/>
                <w:sz w:val="22"/>
                <w:szCs w:val="22"/>
              </w:rPr>
              <w:t>:</w:t>
            </w:r>
            <w:r w:rsidRPr="00405636">
              <w:rPr>
                <w:rFonts w:asciiTheme="majorHAnsi" w:hAnsiTheme="majorHAnsi" w:cstheme="majorHAnsi"/>
                <w:sz w:val="22"/>
                <w:szCs w:val="22"/>
              </w:rPr>
              <w:br/>
              <w:t xml:space="preserve"> «Ανακαλύψαμε τα οστά ζώων των ιστορικών χρόνων (αιγοπρόβατα, </w:t>
            </w:r>
            <w:r w:rsidRPr="00405636">
              <w:rPr>
                <w:rFonts w:asciiTheme="majorHAnsi" w:hAnsiTheme="majorHAnsi" w:cstheme="majorHAnsi"/>
                <w:sz w:val="22"/>
                <w:szCs w:val="22"/>
              </w:rPr>
              <w:lastRenderedPageBreak/>
              <w:t>αγριόχοιροι, άλογα, βοοειδή, κ.α.) και μας λένε πολλά για το μέγεθος, την μορφή του ζώου, τις διατροφικές συνήθειες και την πανίδα εκείνων των χρόνων. Από την τοποθέτησή τους στο έδαφος, μπορούμε να καταλάβουμε πού ζούσε και πώς πέθαν</w:t>
            </w:r>
            <w:r w:rsidR="00157A95">
              <w:rPr>
                <w:rFonts w:asciiTheme="majorHAnsi" w:hAnsiTheme="majorHAnsi" w:cstheme="majorHAnsi"/>
                <w:sz w:val="22"/>
                <w:szCs w:val="22"/>
              </w:rPr>
              <w:t>αν τα οστά των ζώων</w:t>
            </w:r>
            <w:r w:rsidRPr="00405636">
              <w:rPr>
                <w:rFonts w:asciiTheme="majorHAnsi" w:hAnsiTheme="majorHAnsi" w:cstheme="majorHAnsi"/>
                <w:sz w:val="22"/>
                <w:szCs w:val="22"/>
              </w:rPr>
              <w:t>.»</w:t>
            </w:r>
          </w:p>
          <w:p w14:paraId="70C24DB9"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w:t>
            </w:r>
            <w:r w:rsidRPr="00405636">
              <w:rPr>
                <w:rFonts w:asciiTheme="majorHAnsi" w:eastAsia="Times New Roman" w:hAnsiTheme="majorHAnsi" w:cstheme="majorHAnsi"/>
                <w:sz w:val="22"/>
                <w:szCs w:val="22"/>
              </w:rPr>
              <w:t xml:space="preserve">         </w:t>
            </w:r>
            <w:r w:rsidRPr="00405636">
              <w:rPr>
                <w:rFonts w:asciiTheme="majorHAnsi" w:hAnsiTheme="majorHAnsi" w:cstheme="majorHAnsi"/>
                <w:b/>
                <w:sz w:val="22"/>
                <w:szCs w:val="22"/>
              </w:rPr>
              <w:t>Παρουσίαση από τους Παλαιοντολόγους</w:t>
            </w:r>
            <w:r w:rsidRPr="00405636">
              <w:rPr>
                <w:rFonts w:asciiTheme="majorHAnsi" w:hAnsiTheme="majorHAnsi" w:cstheme="majorHAnsi"/>
                <w:sz w:val="22"/>
                <w:szCs w:val="22"/>
              </w:rPr>
              <w:t>:</w:t>
            </w:r>
            <w:r w:rsidRPr="00405636">
              <w:rPr>
                <w:rFonts w:asciiTheme="majorHAnsi" w:hAnsiTheme="majorHAnsi" w:cstheme="majorHAnsi"/>
                <w:sz w:val="22"/>
                <w:szCs w:val="22"/>
              </w:rPr>
              <w:br/>
              <w:t xml:space="preserve"> «Τα τεράστια δόντια του Μαστόδοντα δείχνουν πώς τα χρησιμοποιούσε για να κόψει την τροφή του και να επιβιώσει. Επιπλέον οι χαυλιόδοντες λειτουργούσαν ως μέσον προσέλκυσης των θηλυκών εφόσον το μεγάλο μέγεθός τους χαρακτήριζε τους αρσενικούς Μαστόδοντες».</w:t>
            </w:r>
          </w:p>
          <w:p w14:paraId="692CA824"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Παρουσίαση από τους Γεωλόγους</w:t>
            </w:r>
            <w:r w:rsidRPr="00405636">
              <w:rPr>
                <w:rFonts w:asciiTheme="majorHAnsi" w:hAnsiTheme="majorHAnsi" w:cstheme="majorHAnsi"/>
                <w:sz w:val="22"/>
                <w:szCs w:val="22"/>
              </w:rPr>
              <w:t>:</w:t>
            </w:r>
            <w:r w:rsidRPr="00405636">
              <w:rPr>
                <w:rFonts w:asciiTheme="majorHAnsi" w:hAnsiTheme="majorHAnsi" w:cstheme="majorHAnsi"/>
                <w:sz w:val="22"/>
                <w:szCs w:val="22"/>
              </w:rPr>
              <w:br/>
              <w:t xml:space="preserve"> «Η θέση των οστών στα γεωλογικά στρώματα - ιζήματα μας δίνει πληροφορίες σχετικές με την εποχή.»</w:t>
            </w:r>
          </w:p>
          <w:p w14:paraId="713B69AE" w14:textId="77777777" w:rsidR="00F9422E" w:rsidRPr="00405636" w:rsidRDefault="00F9422E" w:rsidP="00405636">
            <w:pPr>
              <w:spacing w:line="276" w:lineRule="auto"/>
              <w:ind w:left="0" w:hanging="2"/>
              <w:rPr>
                <w:rFonts w:asciiTheme="majorHAnsi" w:hAnsiTheme="majorHAnsi" w:cstheme="majorHAnsi"/>
                <w:sz w:val="22"/>
                <w:szCs w:val="22"/>
              </w:rPr>
            </w:pPr>
          </w:p>
          <w:p w14:paraId="0F523B0A"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48271413">
                <v:rect id="_x0000_i1041" style="width:0;height:1.5pt" o:hralign="center" o:hrstd="t" o:hr="t" fillcolor="#a0a0a0" stroked="f"/>
              </w:pict>
            </w:r>
          </w:p>
          <w:p w14:paraId="2634F08D" w14:textId="77777777" w:rsidR="00F9422E" w:rsidRPr="00405636" w:rsidRDefault="00000000" w:rsidP="00405636">
            <w:pPr>
              <w:pStyle w:val="3"/>
              <w:keepNext w:val="0"/>
              <w:keepLines w:val="0"/>
              <w:spacing w:before="0" w:after="0" w:line="276" w:lineRule="auto"/>
              <w:ind w:left="0" w:hanging="2"/>
              <w:rPr>
                <w:rFonts w:asciiTheme="majorHAnsi" w:hAnsiTheme="majorHAnsi" w:cstheme="majorHAnsi"/>
                <w:sz w:val="22"/>
                <w:szCs w:val="22"/>
              </w:rPr>
            </w:pPr>
            <w:bookmarkStart w:id="0" w:name="_heading=h.jf7ruhvh7xo3" w:colFirst="0" w:colLast="0"/>
            <w:bookmarkEnd w:id="0"/>
            <w:r w:rsidRPr="00405636">
              <w:rPr>
                <w:rFonts w:asciiTheme="majorHAnsi" w:hAnsiTheme="majorHAnsi" w:cstheme="majorHAnsi"/>
                <w:sz w:val="22"/>
                <w:szCs w:val="22"/>
              </w:rPr>
              <w:t>4. Παρουσίαση Βίντεο για την Ανασκαφή του Μαστόδοντα στην Νεοκαισάρεια (5 λεπτά)</w:t>
            </w:r>
          </w:p>
          <w:p w14:paraId="57FD158E" w14:textId="250CAA93"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παρακολουθούν το ακόλουθο βίντεο που δείχνει τη διαδικασία της ανασκαφής του Μαστόδοντα στη Νεοκαισάρεια. Το βίντεο δείχνει πώς οι επιστήμονες πραγματοποιούν την ανασκαφή, πώς δουλεύουν με προσοχή και υπομονή, χρησιμοποιώντας ειδικά εργαλεία για να ανακαλύψουν και να μελετήσουν τα ευρήματα.</w:t>
            </w:r>
          </w:p>
          <w:p w14:paraId="33FDE8A6" w14:textId="77777777" w:rsidR="00E27A4F" w:rsidRPr="00405636" w:rsidRDefault="00E27A4F" w:rsidP="00405636">
            <w:pPr>
              <w:spacing w:line="276" w:lineRule="auto"/>
              <w:ind w:left="0" w:hanging="2"/>
              <w:jc w:val="both"/>
              <w:rPr>
                <w:rFonts w:asciiTheme="majorHAnsi" w:hAnsiTheme="majorHAnsi" w:cstheme="majorHAnsi"/>
                <w:b/>
                <w:sz w:val="22"/>
                <w:szCs w:val="22"/>
              </w:rPr>
            </w:pPr>
          </w:p>
          <w:p w14:paraId="2330DB9A" w14:textId="42182987" w:rsidR="00F9422E" w:rsidRPr="00405636" w:rsidRDefault="00000000" w:rsidP="00405636">
            <w:pPr>
              <w:spacing w:line="276" w:lineRule="auto"/>
              <w:ind w:left="0" w:hanging="2"/>
              <w:jc w:val="both"/>
              <w:rPr>
                <w:rFonts w:asciiTheme="majorHAnsi" w:hAnsiTheme="majorHAnsi" w:cstheme="majorHAnsi"/>
                <w:color w:val="1155CC"/>
                <w:sz w:val="22"/>
                <w:szCs w:val="22"/>
                <w:u w:val="single"/>
              </w:rPr>
            </w:pPr>
            <w:r w:rsidRPr="00405636">
              <w:rPr>
                <w:rFonts w:asciiTheme="majorHAnsi" w:hAnsiTheme="majorHAnsi" w:cstheme="majorHAnsi"/>
                <w:b/>
                <w:sz w:val="22"/>
                <w:szCs w:val="22"/>
              </w:rPr>
              <w:t>Βίντεο:</w:t>
            </w:r>
            <w:r w:rsidRPr="00405636">
              <w:rPr>
                <w:rFonts w:asciiTheme="majorHAnsi" w:hAnsiTheme="majorHAnsi" w:cstheme="majorHAnsi"/>
                <w:sz w:val="22"/>
                <w:szCs w:val="22"/>
              </w:rPr>
              <w:t xml:space="preserve"> Mastodontas.gr. </w:t>
            </w:r>
            <w:r w:rsidRPr="00405636">
              <w:rPr>
                <w:rFonts w:asciiTheme="majorHAnsi" w:hAnsiTheme="majorHAnsi" w:cstheme="majorHAnsi"/>
                <w:i/>
                <w:sz w:val="22"/>
                <w:szCs w:val="22"/>
              </w:rPr>
              <w:t>Ανασκαφή Μαστόδοντα στη Νεοκαισάρεια</w:t>
            </w:r>
            <w:r w:rsidRPr="00405636">
              <w:rPr>
                <w:rFonts w:asciiTheme="majorHAnsi" w:hAnsiTheme="majorHAnsi" w:cstheme="majorHAnsi"/>
                <w:sz w:val="22"/>
                <w:szCs w:val="22"/>
              </w:rPr>
              <w:t xml:space="preserve"> [Βίντεο]. YouTube.</w:t>
            </w:r>
            <w:hyperlink r:id="rId24">
              <w:r w:rsidR="00F9422E" w:rsidRPr="00405636">
                <w:rPr>
                  <w:rFonts w:asciiTheme="majorHAnsi" w:hAnsiTheme="majorHAnsi" w:cstheme="majorHAnsi"/>
                  <w:sz w:val="22"/>
                  <w:szCs w:val="22"/>
                </w:rPr>
                <w:t xml:space="preserve"> </w:t>
              </w:r>
            </w:hyperlink>
            <w:hyperlink r:id="rId25">
              <w:r w:rsidR="00F9422E" w:rsidRPr="00405636">
                <w:rPr>
                  <w:rFonts w:asciiTheme="majorHAnsi" w:hAnsiTheme="majorHAnsi" w:cstheme="majorHAnsi"/>
                  <w:color w:val="1155CC"/>
                  <w:sz w:val="22"/>
                  <w:szCs w:val="22"/>
                  <w:u w:val="single"/>
                </w:rPr>
                <w:t>https://youtu.be/YmwR5TqxDNw</w:t>
              </w:r>
            </w:hyperlink>
          </w:p>
          <w:p w14:paraId="246575D1"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 </w:t>
            </w:r>
            <w:r w:rsidRPr="00405636">
              <w:rPr>
                <w:rFonts w:asciiTheme="majorHAnsi" w:hAnsiTheme="majorHAnsi" w:cstheme="majorHAnsi"/>
                <w:noProof/>
                <w:sz w:val="22"/>
                <w:szCs w:val="22"/>
              </w:rPr>
              <w:drawing>
                <wp:inline distT="114300" distB="114300" distL="114300" distR="114300" wp14:anchorId="1E39FA31" wp14:editId="313FE2BF">
                  <wp:extent cx="3457575" cy="2133600"/>
                  <wp:effectExtent l="0" t="0" r="0" b="0"/>
                  <wp:docPr id="104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6"/>
                          <a:srcRect/>
                          <a:stretch>
                            <a:fillRect/>
                          </a:stretch>
                        </pic:blipFill>
                        <pic:spPr>
                          <a:xfrm>
                            <a:off x="0" y="0"/>
                            <a:ext cx="3457575" cy="2133600"/>
                          </a:xfrm>
                          <a:prstGeom prst="rect">
                            <a:avLst/>
                          </a:prstGeom>
                          <a:ln/>
                        </pic:spPr>
                      </pic:pic>
                    </a:graphicData>
                  </a:graphic>
                </wp:inline>
              </w:drawing>
            </w:r>
          </w:p>
          <w:p w14:paraId="6365A8B8"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 </w:t>
            </w:r>
            <w:r>
              <w:rPr>
                <w:rFonts w:asciiTheme="majorHAnsi" w:hAnsiTheme="majorHAnsi" w:cstheme="majorHAnsi"/>
                <w:sz w:val="22"/>
                <w:szCs w:val="22"/>
              </w:rPr>
              <w:pict w14:anchorId="7AEA9505">
                <v:rect id="_x0000_i1042" style="width:0;height:1.5pt" o:hralign="center" o:hrstd="t" o:hr="t" fillcolor="#a0a0a0" stroked="f"/>
              </w:pict>
            </w:r>
          </w:p>
          <w:p w14:paraId="73319EFD" w14:textId="77777777" w:rsidR="00157A95"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 </w:t>
            </w:r>
          </w:p>
          <w:p w14:paraId="00CD5B86" w14:textId="77777777" w:rsidR="00157A95" w:rsidRDefault="00157A95" w:rsidP="00405636">
            <w:pPr>
              <w:spacing w:line="276" w:lineRule="auto"/>
              <w:ind w:left="0" w:hanging="2"/>
              <w:jc w:val="both"/>
              <w:rPr>
                <w:rFonts w:asciiTheme="majorHAnsi" w:hAnsiTheme="majorHAnsi" w:cstheme="majorHAnsi"/>
                <w:sz w:val="22"/>
                <w:szCs w:val="22"/>
              </w:rPr>
            </w:pPr>
          </w:p>
          <w:p w14:paraId="4E0673DC" w14:textId="51AD4F70"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lastRenderedPageBreak/>
              <w:t>5. Συμπεράσματα και Σύνδεση με τη Διαδικασία της Ανασκαφής (5 λεπτά)</w:t>
            </w:r>
          </w:p>
          <w:p w14:paraId="689790AB" w14:textId="77777777" w:rsidR="00F9422E" w:rsidRPr="00405636" w:rsidRDefault="00000000" w:rsidP="00405636">
            <w:pPr>
              <w:spacing w:line="276" w:lineRule="auto"/>
              <w:ind w:leftChars="0" w:left="0" w:firstLineChars="0" w:firstLine="0"/>
              <w:jc w:val="both"/>
              <w:rPr>
                <w:rFonts w:asciiTheme="majorHAnsi" w:hAnsiTheme="majorHAnsi" w:cstheme="majorHAnsi"/>
                <w:b/>
                <w:bCs/>
                <w:i/>
                <w:iCs/>
                <w:sz w:val="22"/>
                <w:szCs w:val="22"/>
              </w:rPr>
            </w:pPr>
            <w:r w:rsidRPr="00405636">
              <w:rPr>
                <w:rFonts w:asciiTheme="majorHAnsi" w:hAnsiTheme="majorHAnsi" w:cstheme="majorHAnsi"/>
                <w:b/>
                <w:bCs/>
                <w:i/>
                <w:iCs/>
                <w:sz w:val="22"/>
                <w:szCs w:val="22"/>
              </w:rPr>
              <w:t>«Πώς οι αρχαιολογικές ανακαλύψεις και τα παλαιοντολογικά ευρήματα μας βοηθούν να κατανοήσουμε την ιστορία και τον πολιτισμό μας;»</w:t>
            </w:r>
          </w:p>
          <w:p w14:paraId="52495BB6" w14:textId="571258A4" w:rsidR="00F9422E" w:rsidRPr="00405636" w:rsidRDefault="00E27A4F" w:rsidP="00157A95">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ενθαρρύνει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να συνδέσουν την ανασκαφή και τη σημασία των ευρημάτων με το ενδιαφέρον τους για το παρελθόν. </w:t>
            </w:r>
          </w:p>
        </w:tc>
      </w:tr>
    </w:tbl>
    <w:p w14:paraId="16B03879"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tbl>
      <w:tblPr>
        <w:tblStyle w:val="af1"/>
        <w:tblW w:w="8667"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38"/>
        <w:gridCol w:w="6529"/>
      </w:tblGrid>
      <w:tr w:rsidR="00F9422E" w:rsidRPr="00405636" w14:paraId="40C4C895" w14:textId="77777777">
        <w:trPr>
          <w:trHeight w:val="246"/>
          <w:jc w:val="center"/>
        </w:trPr>
        <w:tc>
          <w:tcPr>
            <w:tcW w:w="2138" w:type="dxa"/>
            <w:shd w:val="clear" w:color="auto" w:fill="FBD4B4"/>
            <w:vAlign w:val="center"/>
          </w:tcPr>
          <w:p w14:paraId="70875815"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5</w:t>
            </w:r>
            <w:r w:rsidRPr="00405636">
              <w:rPr>
                <w:rFonts w:asciiTheme="majorHAnsi" w:hAnsiTheme="majorHAnsi" w:cstheme="majorHAnsi"/>
                <w:b/>
                <w:color w:val="000000"/>
                <w:sz w:val="22"/>
                <w:szCs w:val="22"/>
                <w:vertAlign w:val="superscript"/>
              </w:rPr>
              <w:t>ο</w:t>
            </w:r>
            <w:r w:rsidRPr="00405636">
              <w:rPr>
                <w:rFonts w:asciiTheme="majorHAnsi" w:hAnsiTheme="majorHAnsi" w:cstheme="majorHAnsi"/>
                <w:b/>
                <w:color w:val="000000"/>
                <w:sz w:val="22"/>
                <w:szCs w:val="22"/>
              </w:rPr>
              <w:t xml:space="preserve"> Εργαστήριο</w:t>
            </w:r>
          </w:p>
        </w:tc>
        <w:tc>
          <w:tcPr>
            <w:tcW w:w="6529" w:type="dxa"/>
            <w:shd w:val="clear" w:color="auto" w:fill="FBD4B4"/>
            <w:vAlign w:val="center"/>
          </w:tcPr>
          <w:p w14:paraId="134B09D4"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Προσδοκώμενα μαθησιακά αποτελέσματα</w:t>
            </w:r>
          </w:p>
        </w:tc>
      </w:tr>
      <w:tr w:rsidR="00F9422E" w:rsidRPr="00405636" w14:paraId="622DFA9D" w14:textId="77777777">
        <w:trPr>
          <w:cantSplit/>
          <w:trHeight w:val="978"/>
          <w:jc w:val="center"/>
        </w:trPr>
        <w:tc>
          <w:tcPr>
            <w:tcW w:w="2138" w:type="dxa"/>
            <w:vMerge w:val="restart"/>
            <w:shd w:val="clear" w:color="auto" w:fill="FFFFFF"/>
            <w:vAlign w:val="center"/>
          </w:tcPr>
          <w:p w14:paraId="584FC94E"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r w:rsidRPr="00405636">
              <w:rPr>
                <w:rFonts w:asciiTheme="majorHAnsi" w:hAnsiTheme="majorHAnsi" w:cstheme="majorHAnsi"/>
                <w:b/>
                <w:color w:val="000000"/>
                <w:sz w:val="22"/>
                <w:szCs w:val="22"/>
              </w:rPr>
              <w:t>Τίτλος εργαστηρίου</w:t>
            </w:r>
            <w:r w:rsidRPr="00405636">
              <w:rPr>
                <w:rFonts w:asciiTheme="majorHAnsi" w:hAnsiTheme="majorHAnsi" w:cstheme="majorHAnsi"/>
                <w:sz w:val="22"/>
                <w:szCs w:val="22"/>
              </w:rPr>
              <w:t xml:space="preserve"> </w:t>
            </w:r>
            <w:r w:rsidRPr="00405636">
              <w:rPr>
                <w:rFonts w:asciiTheme="majorHAnsi" w:hAnsiTheme="majorHAnsi" w:cstheme="majorHAnsi"/>
                <w:b/>
                <w:sz w:val="22"/>
                <w:szCs w:val="22"/>
              </w:rPr>
              <w:t>«Μιλώντας για παλαιοντολογία στη Νεοκαισάρεια Πιερίας»</w:t>
            </w:r>
          </w:p>
          <w:p w14:paraId="07EA92A0" w14:textId="09380D71"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sz w:val="22"/>
                <w:szCs w:val="22"/>
              </w:rPr>
            </w:pPr>
          </w:p>
          <w:p w14:paraId="3CED372D" w14:textId="466868F0" w:rsidR="00F9422E" w:rsidRPr="00405636" w:rsidRDefault="00405636"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noProof/>
                <w:sz w:val="22"/>
                <w:szCs w:val="22"/>
              </w:rPr>
              <w:lastRenderedPageBreak/>
              <mc:AlternateContent>
                <mc:Choice Requires="wps">
                  <w:drawing>
                    <wp:anchor distT="0" distB="0" distL="114300" distR="114300" simplePos="0" relativeHeight="251665408" behindDoc="1" locked="0" layoutInCell="1" hidden="0" allowOverlap="1" wp14:anchorId="1463E6A4" wp14:editId="36A337AE">
                      <wp:simplePos x="0" y="0"/>
                      <wp:positionH relativeFrom="column">
                        <wp:posOffset>477520</wp:posOffset>
                      </wp:positionH>
                      <wp:positionV relativeFrom="paragraph">
                        <wp:posOffset>620395</wp:posOffset>
                      </wp:positionV>
                      <wp:extent cx="385445" cy="385445"/>
                      <wp:effectExtent l="0" t="0" r="14605" b="14605"/>
                      <wp:wrapSquare wrapText="bothSides"/>
                      <wp:docPr id="1034" name="Οβάλ 1034"/>
                      <wp:cNvGraphicFramePr/>
                      <a:graphic xmlns:a="http://schemas.openxmlformats.org/drawingml/2006/main">
                        <a:graphicData uri="http://schemas.microsoft.com/office/word/2010/wordprocessingShape">
                          <wps:wsp>
                            <wps:cNvSpPr/>
                            <wps:spPr>
                              <a:xfrm>
                                <a:off x="0" y="0"/>
                                <a:ext cx="385445" cy="385445"/>
                              </a:xfrm>
                              <a:prstGeom prst="ellipse">
                                <a:avLst/>
                              </a:prstGeom>
                              <a:blipFill rotWithShape="1">
                                <a:blip r:embed="rId13">
                                  <a:alphaModFix/>
                                </a:blip>
                                <a:stretch>
                                  <a:fillRect/>
                                </a:stretch>
                              </a:blipFill>
                              <a:ln w="25400" cap="flat" cmpd="sng">
                                <a:solidFill>
                                  <a:srgbClr val="B46D33"/>
                                </a:solidFill>
                                <a:prstDash val="solid"/>
                                <a:round/>
                                <a:headEnd type="none" w="sm" len="sm"/>
                                <a:tailEnd type="none" w="sm" len="sm"/>
                              </a:ln>
                            </wps:spPr>
                            <wps:txbx>
                              <w:txbxContent>
                                <w:p w14:paraId="022F4AB1" w14:textId="77777777" w:rsidR="00F9422E" w:rsidRDefault="00F9422E">
                                  <w:pPr>
                                    <w:spacing w:line="240" w:lineRule="auto"/>
                                    <w:ind w:left="0" w:hanging="2"/>
                                  </w:pPr>
                                </w:p>
                                <w:p w14:paraId="6B511302" w14:textId="77777777" w:rsidR="00F9422E" w:rsidRDefault="00F9422E">
                                  <w:pPr>
                                    <w:spacing w:line="240" w:lineRule="auto"/>
                                    <w:ind w:left="0" w:hanging="2"/>
                                  </w:pPr>
                                </w:p>
                              </w:txbxContent>
                            </wps:txbx>
                            <wps:bodyPr spcFirstLastPara="1"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oval w14:anchorId="1463E6A4" id="Οβάλ 1034" o:spid="_x0000_s1031" style="position:absolute;left:0;text-align:left;margin-left:37.6pt;margin-top:48.85pt;width:30.35pt;height:30.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" strokecolor="#b46d33" strokeweight="2pt">
                      <v:fill r:id="rId14" o:title="" recolor="t" rotate="t" type="frame"/>
                      <v:stroke startarrowwidth="narrow" startarrowlength="short" endarrowwidth="narrow" endarrowlength="short"/>
                      <v:textbox inset="2.53958mm,1.2694mm,2.53958mm,1.2694mm">
                        <w:txbxContent>
                          <w:p w14:paraId="022F4AB1" w14:textId="77777777" w:rsidR="00F9422E" w:rsidRDefault="00F9422E">
                            <w:pPr>
                              <w:spacing w:line="240" w:lineRule="auto"/>
                              <w:ind w:left="0" w:hanging="2"/>
                            </w:pPr>
                          </w:p>
                          <w:p w14:paraId="6B511302" w14:textId="77777777" w:rsidR="00F9422E" w:rsidRDefault="00F9422E">
                            <w:pPr>
                              <w:spacing w:line="240" w:lineRule="auto"/>
                              <w:ind w:left="0" w:hanging="2"/>
                            </w:pPr>
                          </w:p>
                        </w:txbxContent>
                      </v:textbox>
                      <w10:wrap type="square"/>
                    </v:oval>
                  </w:pict>
                </mc:Fallback>
              </mc:AlternateContent>
            </w:r>
          </w:p>
        </w:tc>
        <w:tc>
          <w:tcPr>
            <w:tcW w:w="6529" w:type="dxa"/>
            <w:vAlign w:val="center"/>
          </w:tcPr>
          <w:p w14:paraId="736A98CE"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sz w:val="22"/>
                <w:szCs w:val="22"/>
              </w:rPr>
            </w:pPr>
          </w:p>
          <w:p w14:paraId="5B750069" w14:textId="0DFBDA15" w:rsidR="00F9422E" w:rsidRPr="00405636" w:rsidRDefault="00000000" w:rsidP="00405636">
            <w:pPr>
              <w:pBdr>
                <w:top w:val="nil"/>
                <w:left w:val="nil"/>
                <w:bottom w:val="nil"/>
                <w:right w:val="nil"/>
                <w:between w:val="nil"/>
              </w:pBd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γνωρίζουν ειδικότερα το παλαιοντολογικό εύρημα του μαστόδοντα Νεοκαισάρειας και κατανοούν τη σημασία του για την ανάδειξη της τοπικής ιστορίας και τη βιώσιμη ανάπτυξη.</w:t>
            </w:r>
          </w:p>
          <w:p w14:paraId="329D9370"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sz w:val="22"/>
                <w:szCs w:val="22"/>
              </w:rPr>
            </w:pPr>
          </w:p>
        </w:tc>
      </w:tr>
      <w:tr w:rsidR="00F9422E" w:rsidRPr="00405636" w14:paraId="56778AE3" w14:textId="77777777">
        <w:trPr>
          <w:cantSplit/>
          <w:trHeight w:val="212"/>
          <w:jc w:val="center"/>
        </w:trPr>
        <w:tc>
          <w:tcPr>
            <w:tcW w:w="2138" w:type="dxa"/>
            <w:vMerge/>
            <w:shd w:val="clear" w:color="auto" w:fill="FFFFFF"/>
            <w:vAlign w:val="center"/>
          </w:tcPr>
          <w:p w14:paraId="18F44B74"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6529" w:type="dxa"/>
            <w:shd w:val="clear" w:color="auto" w:fill="F7CAAC"/>
            <w:vAlign w:val="center"/>
          </w:tcPr>
          <w:p w14:paraId="6EFF62A0"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Δραστηριότητες</w:t>
            </w:r>
          </w:p>
        </w:tc>
      </w:tr>
      <w:tr w:rsidR="00F9422E" w:rsidRPr="00405636" w14:paraId="63236E6F" w14:textId="77777777">
        <w:trPr>
          <w:cantSplit/>
          <w:trHeight w:val="1340"/>
          <w:jc w:val="center"/>
        </w:trPr>
        <w:tc>
          <w:tcPr>
            <w:tcW w:w="2138" w:type="dxa"/>
            <w:vMerge/>
            <w:shd w:val="clear" w:color="auto" w:fill="FFFFFF"/>
            <w:vAlign w:val="center"/>
          </w:tcPr>
          <w:p w14:paraId="4317FC8F"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6529" w:type="dxa"/>
            <w:shd w:val="clear" w:color="auto" w:fill="FFFFFF"/>
            <w:vAlign w:val="center"/>
          </w:tcPr>
          <w:p w14:paraId="7257B195"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1. Εισαγωγική δραστηριότητα (10 λεπτά)</w:t>
            </w:r>
          </w:p>
          <w:p w14:paraId="294482FD" w14:textId="77777777"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sz w:val="22"/>
                <w:szCs w:val="22"/>
              </w:rPr>
              <w:t xml:space="preserve"> Ο/Η εκπαιδευτικός κάνει αφόρμηση με μια ερώτηση που κεντρίζει την προσοχή των μαθητών, έχοντας ως εποπτεία την ακόλουθη εικόνα:</w:t>
            </w:r>
            <w:r w:rsidRPr="00405636">
              <w:rPr>
                <w:rFonts w:asciiTheme="majorHAnsi" w:hAnsiTheme="majorHAnsi" w:cstheme="majorHAnsi"/>
                <w:sz w:val="22"/>
                <w:szCs w:val="22"/>
              </w:rPr>
              <w:br/>
              <w:t xml:space="preserve"> </w:t>
            </w:r>
            <w:r w:rsidRPr="00405636">
              <w:rPr>
                <w:rFonts w:asciiTheme="majorHAnsi" w:hAnsiTheme="majorHAnsi" w:cstheme="majorHAnsi"/>
                <w:b/>
                <w:sz w:val="22"/>
                <w:szCs w:val="22"/>
              </w:rPr>
              <w:t>«Ποιες δυσκολίες νομίζετε ότι μπορεί να αντιμετωπίσουν οι επιστήμονες κατά τη διάρκεια μιας ανασκαφής παλαιοντολογικών ευρημάτων;»</w:t>
            </w:r>
          </w:p>
          <w:p w14:paraId="4461E014"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 xml:space="preserve"> </w:t>
            </w:r>
            <w:r w:rsidRPr="00405636">
              <w:rPr>
                <w:rFonts w:asciiTheme="majorHAnsi" w:hAnsiTheme="majorHAnsi" w:cstheme="majorHAnsi"/>
                <w:b/>
                <w:noProof/>
                <w:sz w:val="22"/>
                <w:szCs w:val="22"/>
              </w:rPr>
              <w:drawing>
                <wp:inline distT="114300" distB="114300" distL="114300" distR="114300" wp14:anchorId="5FC2B057" wp14:editId="4AF3DBB0">
                  <wp:extent cx="4010025" cy="2616200"/>
                  <wp:effectExtent l="0" t="0" r="0" b="0"/>
                  <wp:docPr id="104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7"/>
                          <a:srcRect/>
                          <a:stretch>
                            <a:fillRect/>
                          </a:stretch>
                        </pic:blipFill>
                        <pic:spPr>
                          <a:xfrm>
                            <a:off x="0" y="0"/>
                            <a:ext cx="4010025" cy="2616200"/>
                          </a:xfrm>
                          <a:prstGeom prst="rect">
                            <a:avLst/>
                          </a:prstGeom>
                          <a:ln/>
                        </pic:spPr>
                      </pic:pic>
                    </a:graphicData>
                  </a:graphic>
                </wp:inline>
              </w:drawing>
            </w:r>
          </w:p>
          <w:p w14:paraId="79DE33A2"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Πηγή: Mastodontas.gr. (2021). </w:t>
            </w:r>
            <w:r w:rsidRPr="00405636">
              <w:rPr>
                <w:rFonts w:asciiTheme="majorHAnsi" w:hAnsiTheme="majorHAnsi" w:cstheme="majorHAnsi"/>
                <w:i/>
                <w:sz w:val="22"/>
                <w:szCs w:val="22"/>
              </w:rPr>
              <w:t>Το χρονικό των Ανασκαφών του Μαστόδοντα της Νεοκαισάρειας (2014-2016) - Σελίδα 14</w:t>
            </w:r>
            <w:r w:rsidRPr="00405636">
              <w:rPr>
                <w:rFonts w:asciiTheme="majorHAnsi" w:hAnsiTheme="majorHAnsi" w:cstheme="majorHAnsi"/>
                <w:sz w:val="22"/>
                <w:szCs w:val="22"/>
              </w:rPr>
              <w:t>. Ανακτήθηκε από</w:t>
            </w:r>
            <w:hyperlink r:id="rId28">
              <w:r w:rsidR="00F9422E" w:rsidRPr="00405636">
                <w:rPr>
                  <w:rFonts w:asciiTheme="majorHAnsi" w:hAnsiTheme="majorHAnsi" w:cstheme="majorHAnsi"/>
                  <w:sz w:val="22"/>
                  <w:szCs w:val="22"/>
                </w:rPr>
                <w:t xml:space="preserve"> </w:t>
              </w:r>
            </w:hyperlink>
            <w:hyperlink r:id="rId29">
              <w:r w:rsidR="00F9422E" w:rsidRPr="00405636">
                <w:rPr>
                  <w:rFonts w:asciiTheme="majorHAnsi" w:hAnsiTheme="majorHAnsi" w:cstheme="majorHAnsi"/>
                  <w:color w:val="1155CC"/>
                  <w:sz w:val="22"/>
                  <w:szCs w:val="22"/>
                  <w:u w:val="single"/>
                </w:rPr>
                <w:t>Mastodontas.gr</w:t>
              </w:r>
            </w:hyperlink>
            <w:r w:rsidRPr="00405636">
              <w:rPr>
                <w:rFonts w:asciiTheme="majorHAnsi" w:hAnsiTheme="majorHAnsi" w:cstheme="majorHAnsi"/>
                <w:sz w:val="22"/>
                <w:szCs w:val="22"/>
              </w:rPr>
              <w:t xml:space="preserve">.  </w:t>
            </w:r>
          </w:p>
          <w:p w14:paraId="5C6FBBEB" w14:textId="77777777" w:rsidR="00F9422E" w:rsidRPr="00405636" w:rsidRDefault="00000000" w:rsidP="00405636">
            <w:pPr>
              <w:spacing w:line="276" w:lineRule="auto"/>
              <w:ind w:left="0" w:hanging="2"/>
              <w:jc w:val="both"/>
              <w:rPr>
                <w:rFonts w:asciiTheme="majorHAnsi" w:hAnsiTheme="majorHAnsi" w:cstheme="majorHAnsi"/>
                <w:sz w:val="22"/>
                <w:szCs w:val="22"/>
              </w:rPr>
            </w:pPr>
            <w:r>
              <w:rPr>
                <w:rFonts w:asciiTheme="majorHAnsi" w:hAnsiTheme="majorHAnsi" w:cstheme="majorHAnsi"/>
                <w:sz w:val="22"/>
                <w:szCs w:val="22"/>
              </w:rPr>
              <w:pict w14:anchorId="083FBFDD">
                <v:rect id="_x0000_i1043" style="width:0;height:1.5pt" o:hralign="center" o:hrstd="t" o:hr="t" fillcolor="#a0a0a0" stroked="f"/>
              </w:pict>
            </w:r>
          </w:p>
          <w:p w14:paraId="45892021"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2. Παρουσίαση της Ιστορίας Ανασκαφής του Μαστόδοντα Νεοκαισάρειας (5 λεπτά)</w:t>
            </w:r>
          </w:p>
          <w:p w14:paraId="38A27232" w14:textId="0721028C" w:rsidR="00F9422E"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παρουσιάζει την ιστορία από την </w:t>
            </w:r>
            <w:r w:rsidR="00ED08A4" w:rsidRPr="00ED08A4">
              <w:rPr>
                <w:rFonts w:asciiTheme="majorHAnsi" w:hAnsiTheme="majorHAnsi" w:cstheme="majorHAnsi"/>
                <w:sz w:val="22"/>
                <w:szCs w:val="22"/>
              </w:rPr>
              <w:t>α</w:t>
            </w:r>
            <w:r w:rsidRPr="00ED08A4">
              <w:rPr>
                <w:rFonts w:asciiTheme="majorHAnsi" w:hAnsiTheme="majorHAnsi" w:cstheme="majorHAnsi"/>
                <w:sz w:val="22"/>
                <w:szCs w:val="22"/>
              </w:rPr>
              <w:t>πομαγνητοφώνηση της Συνέντευξης του Σάββα Τσεντίδη.</w:t>
            </w:r>
          </w:p>
          <w:p w14:paraId="3024530B" w14:textId="77777777" w:rsidR="00ED08A4" w:rsidRPr="00ED08A4" w:rsidRDefault="00ED08A4" w:rsidP="00405636">
            <w:pPr>
              <w:spacing w:line="276" w:lineRule="auto"/>
              <w:ind w:left="0" w:hanging="2"/>
              <w:rPr>
                <w:rFonts w:asciiTheme="majorHAnsi" w:hAnsiTheme="majorHAnsi" w:cstheme="majorHAnsi"/>
                <w:sz w:val="22"/>
                <w:szCs w:val="22"/>
              </w:rPr>
            </w:pPr>
          </w:p>
          <w:p w14:paraId="4B03CAB2" w14:textId="037BA7BD" w:rsidR="00F9422E" w:rsidRPr="00405636" w:rsidRDefault="00000000" w:rsidP="00405636">
            <w:pPr>
              <w:spacing w:line="276" w:lineRule="auto"/>
              <w:ind w:left="0" w:hanging="2"/>
              <w:rPr>
                <w:rFonts w:asciiTheme="majorHAnsi" w:hAnsiTheme="majorHAnsi" w:cstheme="majorHAnsi"/>
                <w:b/>
                <w:i/>
                <w:sz w:val="22"/>
                <w:szCs w:val="22"/>
              </w:rPr>
            </w:pPr>
            <w:r w:rsidRPr="00405636">
              <w:rPr>
                <w:rFonts w:asciiTheme="majorHAnsi" w:hAnsiTheme="majorHAnsi" w:cstheme="majorHAnsi"/>
                <w:sz w:val="22"/>
                <w:szCs w:val="22"/>
              </w:rPr>
              <w:t xml:space="preserve"> </w:t>
            </w:r>
            <w:r w:rsidR="00ED08A4">
              <w:rPr>
                <w:rFonts w:asciiTheme="majorHAnsi" w:hAnsiTheme="majorHAnsi" w:cstheme="majorHAnsi"/>
                <w:sz w:val="22"/>
                <w:szCs w:val="22"/>
              </w:rPr>
              <w:t>«</w:t>
            </w:r>
            <w:r w:rsidRPr="00405636">
              <w:rPr>
                <w:rFonts w:asciiTheme="majorHAnsi" w:hAnsiTheme="majorHAnsi" w:cstheme="majorHAnsi"/>
                <w:b/>
                <w:i/>
                <w:sz w:val="22"/>
                <w:szCs w:val="22"/>
              </w:rPr>
              <w:t>Ο Μαστόδοντας της Νεοκαισάρειας: Μια Ιστορία Ανάσκαψης και Ελπίδας</w:t>
            </w:r>
            <w:r w:rsidR="00ED08A4">
              <w:rPr>
                <w:rFonts w:asciiTheme="majorHAnsi" w:hAnsiTheme="majorHAnsi" w:cstheme="majorHAnsi"/>
                <w:b/>
                <w:i/>
                <w:sz w:val="22"/>
                <w:szCs w:val="22"/>
              </w:rPr>
              <w:t>»</w:t>
            </w:r>
          </w:p>
          <w:p w14:paraId="6B83E308"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Ήταν μια ζεστή μέρα του Ιουνίου, όταν η είδηση για ένα ιδιαίτερο εύρημα στο μικρό χωριό της Νεοκαισάρειας άρχισε να κυκλοφορεί. Στην αρχή, όλα φάνηκαν απλά φήμες. Μερικά ασυνήθιστα "πέτρινα" θραύσματα που βρέθηκαν σε έναν λόφο λίγο έξω από το χωριό κίνησαν την περιέργεια του Νίκου, ενός ντόπιου κτηνοτρόφου. Με την εμπειρία του στα κόκαλα των ζώων, διέκρινε ότι αυτά τα ευρήματα δεν έμοιαζαν με τίποτα από όσα είχε ξαναδεί.</w:t>
            </w:r>
          </w:p>
          <w:p w14:paraId="3DA997FA"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 xml:space="preserve">Ο Νίκος, ανήσυχος, έδειξε τα κομμάτια στον ανιψιό του, τον Σάββα, που εργαζόταν στη Θεσσαλονίκη. Ο Σάββας, ένας άνθρωπος με αγάπη για το χωριό του και έντονη περιέργεια, αποφάσισε να ψάξει περισσότερο. Έχοντας ελάχιστη γνώση για τα οστά και τα </w:t>
            </w:r>
            <w:r w:rsidRPr="00405636">
              <w:rPr>
                <w:rFonts w:asciiTheme="majorHAnsi" w:hAnsiTheme="majorHAnsi" w:cstheme="majorHAnsi"/>
                <w:i/>
                <w:sz w:val="22"/>
                <w:szCs w:val="22"/>
              </w:rPr>
              <w:lastRenderedPageBreak/>
              <w:t>απολιθώματα, επικοινώνησε με έναν γνωστό του, τον Στέλιο, συλλέκτη ορυκτών και απολιθωμάτων, που του έδωσε μια κατεύθυνση: «Πήγαινε στο Αριστοτέλειο Πανεπιστήμιο και βρες την κυρία Τσουκαλά. Αν κάποιος μπορεί να σας βοηθήσει, είναι αυτή».</w:t>
            </w:r>
          </w:p>
          <w:p w14:paraId="6C0A2C76"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Μετά από μήνες  προσμονής και άγχους, η ομάδα της κυρίας Τσουκαλά, συνοδευόμενη από τον νεαρό τότε μεταπτυχιακό φοιτητή κύριο Λαζαρίδη, έφτασε στο χωριό. Στην πρώτη αυτοψία, τα πρόσωπα των επιστημόνων φωτίστηκαν. Το εύρημα ήταν όντως ξεχωριστό. Ένας Μαστόδοντας, ένα προϊστορικό θηλαστικό με ηλικία εκατομμυρίων ετών, είχε αφήσει τα ίχνη του στην περιοχή. Ήταν η αρχή ενός ταξιδιού γεμάτου προκλήσεις και συγκινήσεις.</w:t>
            </w:r>
          </w:p>
          <w:p w14:paraId="5D589916"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Οι πρώτες ανασκαφές έγιναν βιαστικά αλλά προσεκτικά. Το έδαφος ήταν αμμώδες, γεγονός που επέτρεψε την ανάκτηση μεγάλων κομματιών από τα απολιθώματα. Οι επιστήμονες ήταν ενθουσιασμένοι, αλλά η χαρά τους διακόπηκε από ένα απογοητευτικό γεγονός. Αγνωστοι βάνδαλοι είχαν καταστρέψει μέρος του χώρου της ανασκαφής, αφήνοντας τα εναπομείναντα ευρήματα εκτεθειμένα στον κίνδυνο.</w:t>
            </w:r>
          </w:p>
          <w:p w14:paraId="2AF5C253"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Αυτό το περιστατικό, αν και τραγικό, αναζωπύρωσε την αποφασιστικότητα του Σάββα και των υπολοίπων. «Δεν θα το βάλουμε κάτω», είπε, παίρνοντας την πρωτοβουλία να οργανώσει την κοινότητα. Με τη βοήθεια των ντόπιων και δωρεών από ανθρώπους εντός και εκτός του χωριού, δημιουργήθηκε ένας χώρος φιλοξενίας για τα απολιθώματα. Μια παλιά αποθήκη καπνού μετατράπηκε σε εργαστήριο και, αργότερα, σε εκθετήριο.</w:t>
            </w:r>
          </w:p>
          <w:p w14:paraId="312CC21F"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Οι ανακαλύψεις συνεχίστηκαν. Το 2021, λίγα χιλιόμετρα μακριά από την αρχική τοποθεσία, εντοπίστηκαν απομεινάρια ενός δεύτερου Μαστόδοντα, ενός νεαρού αρσενικού. Ο ενθουσιασμός της επιστημονικής κοινότητας κορυφώθηκε, καθώς τα ευρήματα έριχναν φως σε άγνωστες πτυχές της ζωής αυτών των ζώων.</w:t>
            </w:r>
          </w:p>
          <w:p w14:paraId="1D1FDC2E"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Η ιστορία του Μαστόδοντα της Νεοκαισάρειας έγινε σύμβολο ενότητας και συνεργασίας. Το μικρό χωριό, με λιγοστούς κατοίκους, απέδειξε ότι όταν οι άνθρωποι ενώνονται γύρω από έναν κοινό στόχο, μπορούν να αναδείξουν τον τόπο τους και να αφήσουν ένα διαχρονικό αποτύπωμα. Οι επισκέπτες στο εκθετήριο δεν θαυμάζουν μόνο τα απολιθώματα, αλλά και το πνεύμα μιας κοινότητας που κατάφερε να συνδέσει την ιστορία του παρελθόντος με την ελπίδα για το μέλλον.</w:t>
            </w:r>
          </w:p>
          <w:p w14:paraId="6A4E9E09"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i/>
                <w:sz w:val="22"/>
                <w:szCs w:val="22"/>
              </w:rPr>
              <w:t>Και ο Σάββας; Ακόμα εργάζεται ακούραστα, ονειρευόμενος τη δημιουργία ενός μεγάλου Κέντρου Φυσικής Ιστορίας που θα διδάσκει στα παιδιά της Πιερίας – και όχι μόνο – ότι κάθε εύρημα, κάθε ιστορία, μπορεί να είναι μια αφορμή για αλλαγή και πρόοδο.</w:t>
            </w:r>
          </w:p>
          <w:p w14:paraId="6511AA7D" w14:textId="77777777" w:rsidR="00F9422E" w:rsidRPr="00405636" w:rsidRDefault="00000000" w:rsidP="00405636">
            <w:pPr>
              <w:spacing w:line="276" w:lineRule="auto"/>
              <w:ind w:left="0" w:hanging="2"/>
              <w:jc w:val="both"/>
              <w:rPr>
                <w:rFonts w:asciiTheme="majorHAnsi" w:hAnsiTheme="majorHAnsi" w:cstheme="majorHAnsi"/>
                <w:i/>
                <w:sz w:val="22"/>
                <w:szCs w:val="22"/>
              </w:rPr>
            </w:pPr>
            <w:r w:rsidRPr="00405636">
              <w:rPr>
                <w:rFonts w:asciiTheme="majorHAnsi" w:hAnsiTheme="majorHAnsi" w:cstheme="majorHAnsi"/>
                <w:b/>
                <w:i/>
                <w:sz w:val="22"/>
                <w:szCs w:val="22"/>
              </w:rPr>
              <w:lastRenderedPageBreak/>
              <w:t>Σημείωση:</w:t>
            </w:r>
            <w:r w:rsidRPr="00405636">
              <w:rPr>
                <w:rFonts w:asciiTheme="majorHAnsi" w:hAnsiTheme="majorHAnsi" w:cstheme="majorHAnsi"/>
                <w:i/>
                <w:sz w:val="22"/>
                <w:szCs w:val="22"/>
              </w:rPr>
              <w:t xml:space="preserve"> Το παραπάνω κείμενο βασίζεται στη συνέντευξη του Σάββα Τσεντίδη, όπως απομαγνητοφωνήθηκε από το Istorima. Μπορείτε να βρείτε το πλήρες απόσπασμα εδώ:</w:t>
            </w:r>
            <w:hyperlink r:id="rId30" w:anchor="segment-1">
              <w:r w:rsidR="00F9422E" w:rsidRPr="00405636">
                <w:rPr>
                  <w:rFonts w:asciiTheme="majorHAnsi" w:hAnsiTheme="majorHAnsi" w:cstheme="majorHAnsi"/>
                  <w:i/>
                  <w:sz w:val="22"/>
                  <w:szCs w:val="22"/>
                </w:rPr>
                <w:t xml:space="preserve"> </w:t>
              </w:r>
            </w:hyperlink>
            <w:hyperlink r:id="rId31" w:anchor="segment-1">
              <w:r w:rsidR="00F9422E" w:rsidRPr="00405636">
                <w:rPr>
                  <w:rFonts w:asciiTheme="majorHAnsi" w:hAnsiTheme="majorHAnsi" w:cstheme="majorHAnsi"/>
                  <w:i/>
                  <w:color w:val="1155CC"/>
                  <w:sz w:val="22"/>
                  <w:szCs w:val="22"/>
                  <w:u w:val="single"/>
                </w:rPr>
                <w:t>Απομαγνητοφώνηση Συνέντευξης</w:t>
              </w:r>
            </w:hyperlink>
            <w:r w:rsidRPr="00405636">
              <w:rPr>
                <w:rFonts w:asciiTheme="majorHAnsi" w:hAnsiTheme="majorHAnsi" w:cstheme="majorHAnsi"/>
                <w:i/>
                <w:sz w:val="22"/>
                <w:szCs w:val="22"/>
              </w:rPr>
              <w:t>.</w:t>
            </w:r>
          </w:p>
          <w:p w14:paraId="71C67AD6" w14:textId="0D013182" w:rsidR="00F9422E" w:rsidRPr="00405636" w:rsidRDefault="00000000" w:rsidP="00405636">
            <w:pPr>
              <w:spacing w:line="276" w:lineRule="auto"/>
              <w:ind w:left="0" w:hanging="2"/>
              <w:rPr>
                <w:rFonts w:asciiTheme="majorHAnsi" w:hAnsiTheme="majorHAnsi" w:cstheme="majorHAnsi"/>
                <w:sz w:val="22"/>
                <w:szCs w:val="22"/>
              </w:rPr>
            </w:pPr>
            <w:r>
              <w:rPr>
                <w:rFonts w:asciiTheme="majorHAnsi" w:hAnsiTheme="majorHAnsi" w:cstheme="majorHAnsi"/>
                <w:sz w:val="22"/>
                <w:szCs w:val="22"/>
              </w:rPr>
              <w:pict w14:anchorId="329B5B10">
                <v:rect id="_x0000_i1044" style="width:0;height:1.5pt" o:hralign="center" o:hrstd="t" o:hr="t" fillcolor="#a0a0a0" stroked="f"/>
              </w:pict>
            </w:r>
          </w:p>
          <w:p w14:paraId="6663667D"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sz w:val="22"/>
                <w:szCs w:val="22"/>
              </w:rPr>
              <w:t xml:space="preserve">  </w:t>
            </w:r>
            <w:r w:rsidRPr="00405636">
              <w:rPr>
                <w:rFonts w:asciiTheme="majorHAnsi" w:hAnsiTheme="majorHAnsi" w:cstheme="majorHAnsi"/>
                <w:b/>
                <w:sz w:val="22"/>
                <w:szCs w:val="22"/>
              </w:rPr>
              <w:t>3. Δημιουργία Ομάδων και Καθορισμός Ρόλων (20 λεπτά)</w:t>
            </w:r>
          </w:p>
          <w:p w14:paraId="0E5FC844" w14:textId="5A06A47F"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sz w:val="22"/>
                <w:szCs w:val="22"/>
              </w:rPr>
              <w:t xml:space="preserve">Ο/Η εκπαιδευτικός χωρίζει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σε 3 ομάδες και τους ζητά να απαντήσουν συνεργατικά στις ακόλουθες ερωτήσεις: </w:t>
            </w:r>
            <w:r w:rsidRPr="00405636">
              <w:rPr>
                <w:rFonts w:asciiTheme="majorHAnsi" w:hAnsiTheme="majorHAnsi" w:cstheme="majorHAnsi"/>
                <w:b/>
                <w:sz w:val="22"/>
                <w:szCs w:val="22"/>
              </w:rPr>
              <w:t xml:space="preserve"> </w:t>
            </w:r>
          </w:p>
          <w:p w14:paraId="0B92A00A" w14:textId="77777777" w:rsidR="00F9422E" w:rsidRPr="00405636" w:rsidRDefault="00000000" w:rsidP="00405636">
            <w:pPr>
              <w:pStyle w:val="4"/>
              <w:keepNext w:val="0"/>
              <w:keepLines w:val="0"/>
              <w:spacing w:before="0" w:after="0" w:line="276" w:lineRule="auto"/>
              <w:ind w:left="0" w:hanging="2"/>
              <w:rPr>
                <w:rFonts w:asciiTheme="majorHAnsi" w:hAnsiTheme="majorHAnsi" w:cstheme="majorHAnsi"/>
                <w:i/>
                <w:sz w:val="22"/>
                <w:szCs w:val="22"/>
              </w:rPr>
            </w:pPr>
            <w:bookmarkStart w:id="1" w:name="_heading=h.vovgbqjd58gg" w:colFirst="0" w:colLast="0"/>
            <w:bookmarkEnd w:id="1"/>
            <w:r w:rsidRPr="00405636">
              <w:rPr>
                <w:rFonts w:asciiTheme="majorHAnsi" w:hAnsiTheme="majorHAnsi" w:cstheme="majorHAnsi"/>
                <w:sz w:val="22"/>
                <w:szCs w:val="22"/>
              </w:rPr>
              <w:t xml:space="preserve">Ομάδα 1: </w:t>
            </w:r>
            <w:r w:rsidRPr="00405636">
              <w:rPr>
                <w:rFonts w:asciiTheme="majorHAnsi" w:hAnsiTheme="majorHAnsi" w:cstheme="majorHAnsi"/>
                <w:i/>
                <w:sz w:val="22"/>
                <w:szCs w:val="22"/>
              </w:rPr>
              <w:t>(Φύλλο 1)</w:t>
            </w:r>
          </w:p>
          <w:p w14:paraId="1312501D" w14:textId="77777777" w:rsidR="00F9422E" w:rsidRPr="00405636" w:rsidRDefault="00000000" w:rsidP="00405636">
            <w:pPr>
              <w:numPr>
                <w:ilvl w:val="0"/>
                <w:numId w:val="37"/>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Ποιος ήταν ο ρόλος των κατοίκων του χωριού στην ανακάλυψη και την ανάδειξη του Μαστόδοντα;</w:t>
            </w:r>
          </w:p>
          <w:p w14:paraId="40983004" w14:textId="77777777" w:rsidR="00F9422E" w:rsidRPr="00405636" w:rsidRDefault="00000000" w:rsidP="00405636">
            <w:pPr>
              <w:numPr>
                <w:ilvl w:val="0"/>
                <w:numId w:val="37"/>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Φανταστείτε ότι συμμετείχατε στην ανασκαφή. Τι θα σας εντυπωσίαζε περισσότερο και γιατί;</w:t>
            </w:r>
          </w:p>
          <w:p w14:paraId="2976EE3C" w14:textId="77777777" w:rsidR="00F9422E" w:rsidRPr="00405636" w:rsidRDefault="00000000" w:rsidP="00405636">
            <w:pPr>
              <w:numPr>
                <w:ilvl w:val="0"/>
                <w:numId w:val="37"/>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Πώς πιστεύετε ότι τα ευρήματα από το παρελθόν μας βοηθούν να εκτιμήσουμε το παρόν και να κατανοήσουμε το μέλλον;</w:t>
            </w:r>
          </w:p>
          <w:p w14:paraId="529E3309"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10B03B5C">
                <v:rect id="_x0000_i1045" style="width:0;height:1.5pt" o:hralign="center" o:hrstd="t" o:hr="t" fillcolor="#a0a0a0" stroked="f"/>
              </w:pict>
            </w:r>
          </w:p>
          <w:p w14:paraId="1A18C5CD" w14:textId="01D500A7" w:rsidR="00F9422E" w:rsidRPr="00405636" w:rsidRDefault="00000000" w:rsidP="00405636">
            <w:pPr>
              <w:pStyle w:val="4"/>
              <w:keepNext w:val="0"/>
              <w:keepLines w:val="0"/>
              <w:spacing w:before="0" w:after="0" w:line="276" w:lineRule="auto"/>
              <w:ind w:left="0" w:hanging="2"/>
              <w:jc w:val="both"/>
              <w:rPr>
                <w:rFonts w:asciiTheme="majorHAnsi" w:hAnsiTheme="majorHAnsi" w:cstheme="majorHAnsi"/>
                <w:i/>
                <w:sz w:val="22"/>
                <w:szCs w:val="22"/>
              </w:rPr>
            </w:pPr>
            <w:bookmarkStart w:id="2" w:name="_heading=h.56aafx7hhdto" w:colFirst="0" w:colLast="0"/>
            <w:bookmarkEnd w:id="2"/>
            <w:r w:rsidRPr="00405636">
              <w:rPr>
                <w:rFonts w:asciiTheme="majorHAnsi" w:hAnsiTheme="majorHAnsi" w:cstheme="majorHAnsi"/>
                <w:sz w:val="22"/>
                <w:szCs w:val="22"/>
              </w:rPr>
              <w:t xml:space="preserve">Ομάδα 2: </w:t>
            </w:r>
            <w:r w:rsidRPr="00405636">
              <w:rPr>
                <w:rFonts w:asciiTheme="majorHAnsi" w:hAnsiTheme="majorHAnsi" w:cstheme="majorHAnsi"/>
                <w:i/>
                <w:sz w:val="22"/>
                <w:szCs w:val="22"/>
              </w:rPr>
              <w:t>(Φύλλο 2)</w:t>
            </w:r>
          </w:p>
          <w:p w14:paraId="436901AB" w14:textId="77777777" w:rsidR="00F9422E" w:rsidRPr="00405636" w:rsidRDefault="00000000" w:rsidP="00405636">
            <w:pPr>
              <w:numPr>
                <w:ilvl w:val="0"/>
                <w:numId w:val="1"/>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Αν μπορούσατε να μιλήσετε με έναν κάτοικο του χωριού, τι ερώτηση θα του κάνατε;</w:t>
            </w:r>
          </w:p>
          <w:p w14:paraId="2E71DFCE" w14:textId="77777777" w:rsidR="00F9422E" w:rsidRPr="00405636" w:rsidRDefault="00000000" w:rsidP="00405636">
            <w:pPr>
              <w:numPr>
                <w:ilvl w:val="0"/>
                <w:numId w:val="1"/>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Γιατί η ανακάλυψη του Μαστόδοντα ήταν τόσο σημαντική για το χωριό της Νεοκαισάρειας;</w:t>
            </w:r>
          </w:p>
          <w:p w14:paraId="61A39DC7" w14:textId="77777777" w:rsidR="00F9422E" w:rsidRPr="00405636" w:rsidRDefault="00000000" w:rsidP="00405636">
            <w:pPr>
              <w:numPr>
                <w:ilvl w:val="0"/>
                <w:numId w:val="1"/>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Τι θα συνέβαινε εάν οι κάτοικοι που βρήκαν το εύρημα αποφάσιζαν να το πουλήσουν σε συλλέκτες παλαιοντολογικών ευρημάτων;</w:t>
            </w:r>
          </w:p>
          <w:p w14:paraId="5CE8C11E"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53E1E321">
                <v:rect id="_x0000_i1046" style="width:0;height:1.5pt" o:hralign="center" o:hrstd="t" o:hr="t" fillcolor="#a0a0a0" stroked="f"/>
              </w:pict>
            </w:r>
          </w:p>
          <w:p w14:paraId="68459654" w14:textId="77777777" w:rsidR="00F9422E" w:rsidRPr="00405636" w:rsidRDefault="00000000" w:rsidP="00405636">
            <w:pPr>
              <w:pStyle w:val="4"/>
              <w:keepNext w:val="0"/>
              <w:keepLines w:val="0"/>
              <w:spacing w:before="0" w:after="0" w:line="276" w:lineRule="auto"/>
              <w:ind w:left="0" w:hanging="2"/>
              <w:rPr>
                <w:rFonts w:asciiTheme="majorHAnsi" w:hAnsiTheme="majorHAnsi" w:cstheme="majorHAnsi"/>
                <w:i/>
                <w:sz w:val="22"/>
                <w:szCs w:val="22"/>
              </w:rPr>
            </w:pPr>
            <w:bookmarkStart w:id="3" w:name="_heading=h.bao5xjgol68q" w:colFirst="0" w:colLast="0"/>
            <w:bookmarkEnd w:id="3"/>
            <w:r w:rsidRPr="00405636">
              <w:rPr>
                <w:rFonts w:asciiTheme="majorHAnsi" w:hAnsiTheme="majorHAnsi" w:cstheme="majorHAnsi"/>
                <w:sz w:val="22"/>
                <w:szCs w:val="22"/>
              </w:rPr>
              <w:t xml:space="preserve">Ομάδα 3: </w:t>
            </w:r>
            <w:r w:rsidRPr="00405636">
              <w:rPr>
                <w:rFonts w:asciiTheme="majorHAnsi" w:hAnsiTheme="majorHAnsi" w:cstheme="majorHAnsi"/>
                <w:i/>
                <w:sz w:val="22"/>
                <w:szCs w:val="22"/>
              </w:rPr>
              <w:t>(Φύλλο 3)</w:t>
            </w:r>
          </w:p>
          <w:p w14:paraId="50A50D13"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7.   </w:t>
            </w:r>
            <w:r w:rsidRPr="00405636">
              <w:rPr>
                <w:rFonts w:asciiTheme="majorHAnsi" w:hAnsiTheme="majorHAnsi" w:cstheme="majorHAnsi"/>
                <w:sz w:val="22"/>
                <w:szCs w:val="22"/>
              </w:rPr>
              <w:tab/>
              <w:t>Τι θα συνέβαινε εάν οι κάτοικοι δεν έφτιαχναν εκθετήριο στην Νεοκαισάρεια;</w:t>
            </w:r>
          </w:p>
          <w:p w14:paraId="66F375B4"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8.   </w:t>
            </w:r>
            <w:r w:rsidRPr="00405636">
              <w:rPr>
                <w:rFonts w:asciiTheme="majorHAnsi" w:hAnsiTheme="majorHAnsi" w:cstheme="majorHAnsi"/>
                <w:sz w:val="22"/>
                <w:szCs w:val="22"/>
              </w:rPr>
              <w:tab/>
              <w:t>Πώς πιστεύετε ότι η κλιματική αλλαγή μπορεί να επηρεάσει μελλοντικές ανακαλύψεις όπως αυτή του Μαστόδοντα;</w:t>
            </w:r>
          </w:p>
          <w:p w14:paraId="24F7787F" w14:textId="77777777" w:rsidR="00F9422E" w:rsidRPr="00405636" w:rsidRDefault="00000000" w:rsidP="00405636">
            <w:pPr>
              <w:numPr>
                <w:ilvl w:val="0"/>
                <w:numId w:val="13"/>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Πώς μπορείτε να βοηθήσετε στη διατήρηση της τοπικής ιστορίας της περιοχής σας. Προτείνετε μια δράση που μπορεί να υλοποιηθεί στο σχολείο ή στην κοινότητά σας.</w:t>
            </w:r>
          </w:p>
          <w:p w14:paraId="44D66E83" w14:textId="77777777" w:rsidR="00F9422E" w:rsidRPr="00405636" w:rsidRDefault="00000000" w:rsidP="00405636">
            <w:pPr>
              <w:spacing w:line="276" w:lineRule="auto"/>
              <w:ind w:left="0" w:hanging="2"/>
              <w:jc w:val="center"/>
              <w:rPr>
                <w:rFonts w:asciiTheme="majorHAnsi" w:hAnsiTheme="majorHAnsi" w:cstheme="majorHAnsi"/>
                <w:color w:val="FF0000"/>
                <w:sz w:val="22"/>
                <w:szCs w:val="22"/>
              </w:rPr>
            </w:pPr>
            <w:r>
              <w:rPr>
                <w:rFonts w:asciiTheme="majorHAnsi" w:hAnsiTheme="majorHAnsi" w:cstheme="majorHAnsi"/>
                <w:sz w:val="22"/>
                <w:szCs w:val="22"/>
              </w:rPr>
              <w:pict w14:anchorId="1BD3575C">
                <v:rect id="_x0000_i1047" style="width:0;height:1.5pt" o:hralign="center" o:hrstd="t" o:hr="t" fillcolor="#a0a0a0" stroked="f"/>
              </w:pict>
            </w:r>
          </w:p>
          <w:p w14:paraId="715A7147"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 xml:space="preserve"> 4. Παρουσίαση και Συζήτηση (8 λεπτά)</w:t>
            </w:r>
          </w:p>
          <w:p w14:paraId="35B89AE4"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Παρουσίαση από τις Ομάδες</w:t>
            </w:r>
            <w:r w:rsidRPr="00405636">
              <w:rPr>
                <w:rFonts w:asciiTheme="majorHAnsi" w:hAnsiTheme="majorHAnsi" w:cstheme="majorHAnsi"/>
                <w:sz w:val="22"/>
                <w:szCs w:val="22"/>
              </w:rPr>
              <w:t>: Κάθε ομάδα παρουσιάζει τα αποτελέσματα των απαντήσεών τους.</w:t>
            </w:r>
          </w:p>
          <w:p w14:paraId="061AFE77"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15CB2D41">
                <v:rect id="_x0000_i1048" style="width:0;height:1.5pt" o:hralign="center" o:hrstd="t" o:hr="t" fillcolor="#a0a0a0" stroked="f"/>
              </w:pict>
            </w:r>
          </w:p>
          <w:p w14:paraId="54A0C258"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sz w:val="22"/>
                <w:szCs w:val="22"/>
              </w:rPr>
              <w:t xml:space="preserve"> </w:t>
            </w:r>
            <w:r w:rsidRPr="00405636">
              <w:rPr>
                <w:rFonts w:asciiTheme="majorHAnsi" w:hAnsiTheme="majorHAnsi" w:cstheme="majorHAnsi"/>
                <w:b/>
                <w:sz w:val="22"/>
                <w:szCs w:val="22"/>
              </w:rPr>
              <w:t>5. Συμπεράσματα και Αναστοχασμός (7 λεπτά)</w:t>
            </w:r>
          </w:p>
          <w:p w14:paraId="364C7CC4"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Συζήτηση</w:t>
            </w:r>
            <w:r w:rsidRPr="00405636">
              <w:rPr>
                <w:rFonts w:asciiTheme="majorHAnsi" w:hAnsiTheme="majorHAnsi" w:cstheme="majorHAnsi"/>
                <w:sz w:val="22"/>
                <w:szCs w:val="22"/>
              </w:rPr>
              <w:t>:</w:t>
            </w:r>
          </w:p>
          <w:p w14:paraId="2F5B3A07" w14:textId="77777777" w:rsidR="00F9422E" w:rsidRPr="00405636" w:rsidRDefault="00000000" w:rsidP="00405636">
            <w:pPr>
              <w:numPr>
                <w:ilvl w:val="1"/>
                <w:numId w:val="41"/>
              </w:numPr>
              <w:spacing w:line="276" w:lineRule="auto"/>
              <w:ind w:leftChars="0" w:left="586" w:firstLineChars="0"/>
              <w:jc w:val="both"/>
              <w:rPr>
                <w:rFonts w:asciiTheme="majorHAnsi" w:hAnsiTheme="majorHAnsi" w:cstheme="majorHAnsi"/>
                <w:sz w:val="22"/>
                <w:szCs w:val="22"/>
              </w:rPr>
            </w:pPr>
            <w:r w:rsidRPr="00405636">
              <w:rPr>
                <w:rFonts w:asciiTheme="majorHAnsi" w:hAnsiTheme="majorHAnsi" w:cstheme="majorHAnsi"/>
                <w:sz w:val="22"/>
                <w:szCs w:val="22"/>
              </w:rPr>
              <w:t>«Τι μάθαμε από την ανακάλυψη του Μαστόδοντα στη Νεοκαισάρεια;»</w:t>
            </w:r>
          </w:p>
          <w:p w14:paraId="59CDFBAD" w14:textId="0E372C0B" w:rsidR="00F9422E" w:rsidRPr="00405636" w:rsidRDefault="00000000" w:rsidP="00405636">
            <w:pPr>
              <w:numPr>
                <w:ilvl w:val="1"/>
                <w:numId w:val="41"/>
              </w:numPr>
              <w:spacing w:line="276" w:lineRule="auto"/>
              <w:ind w:leftChars="0" w:left="586" w:firstLineChars="0"/>
              <w:jc w:val="both"/>
              <w:rPr>
                <w:rFonts w:asciiTheme="majorHAnsi" w:hAnsiTheme="majorHAnsi" w:cstheme="majorHAnsi"/>
                <w:sz w:val="22"/>
                <w:szCs w:val="22"/>
              </w:rPr>
            </w:pPr>
            <w:r w:rsidRPr="00405636">
              <w:rPr>
                <w:rFonts w:asciiTheme="majorHAnsi" w:hAnsiTheme="majorHAnsi" w:cstheme="majorHAnsi"/>
                <w:sz w:val="22"/>
                <w:szCs w:val="22"/>
              </w:rPr>
              <w:lastRenderedPageBreak/>
              <w:t xml:space="preserve">Πιστεύετε ότι είναι καλό να προστεθεί ως γνώση στην ύλη της μαθητικής κοινότητας; Ως </w:t>
            </w:r>
            <w:r w:rsidR="00405636">
              <w:rPr>
                <w:rFonts w:asciiTheme="majorHAnsi" w:hAnsiTheme="majorHAnsi" w:cstheme="majorHAnsi"/>
                <w:sz w:val="22"/>
                <w:szCs w:val="22"/>
              </w:rPr>
              <w:t>μαθητής/τρια</w:t>
            </w:r>
            <w:r w:rsidRPr="00405636">
              <w:rPr>
                <w:rFonts w:asciiTheme="majorHAnsi" w:hAnsiTheme="majorHAnsi" w:cstheme="majorHAnsi"/>
                <w:sz w:val="22"/>
                <w:szCs w:val="22"/>
              </w:rPr>
              <w:t xml:space="preserve"> τι πιστεύεις ότι κέρδισες από την επαφή σου με την παλαιοντολογία και με τα απολιθώματα;</w:t>
            </w:r>
          </w:p>
          <w:p w14:paraId="4E3D1395" w14:textId="77777777" w:rsidR="00F9422E" w:rsidRPr="00405636" w:rsidRDefault="00000000" w:rsidP="00405636">
            <w:pPr>
              <w:numPr>
                <w:ilvl w:val="1"/>
                <w:numId w:val="41"/>
              </w:numPr>
              <w:spacing w:line="276" w:lineRule="auto"/>
              <w:ind w:leftChars="0" w:left="586" w:firstLineChars="0"/>
              <w:jc w:val="both"/>
              <w:rPr>
                <w:rFonts w:asciiTheme="majorHAnsi" w:hAnsiTheme="majorHAnsi" w:cstheme="majorHAnsi"/>
                <w:sz w:val="22"/>
                <w:szCs w:val="22"/>
              </w:rPr>
            </w:pPr>
            <w:r w:rsidRPr="00405636">
              <w:rPr>
                <w:rFonts w:asciiTheme="majorHAnsi" w:hAnsiTheme="majorHAnsi" w:cstheme="majorHAnsi"/>
                <w:sz w:val="22"/>
                <w:szCs w:val="22"/>
              </w:rPr>
              <w:t>«Πώς μπορεί να επηρεάσει την ανάπτυξη ενός τόπου ένα τέτοιο εύρημα;»</w:t>
            </w:r>
          </w:p>
          <w:p w14:paraId="18251F03" w14:textId="77777777" w:rsidR="00F9422E" w:rsidRPr="00405636" w:rsidRDefault="00000000" w:rsidP="00405636">
            <w:pPr>
              <w:numPr>
                <w:ilvl w:val="1"/>
                <w:numId w:val="41"/>
              </w:numPr>
              <w:spacing w:line="276" w:lineRule="auto"/>
              <w:ind w:leftChars="0" w:left="586" w:firstLineChars="0"/>
              <w:jc w:val="both"/>
              <w:rPr>
                <w:rFonts w:asciiTheme="majorHAnsi" w:hAnsiTheme="majorHAnsi" w:cstheme="majorHAnsi"/>
                <w:sz w:val="22"/>
                <w:szCs w:val="22"/>
              </w:rPr>
            </w:pPr>
            <w:r w:rsidRPr="00405636">
              <w:rPr>
                <w:rFonts w:asciiTheme="majorHAnsi" w:hAnsiTheme="majorHAnsi" w:cstheme="majorHAnsi"/>
                <w:sz w:val="22"/>
                <w:szCs w:val="22"/>
              </w:rPr>
              <w:t>«Πώς ο εθελοντισμός μπορεί να συμβάλει στην προστασία της τοπικής κληρονομιάς;»</w:t>
            </w:r>
          </w:p>
        </w:tc>
      </w:tr>
    </w:tbl>
    <w:p w14:paraId="615088F1"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p w14:paraId="69A25F9D"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tbl>
      <w:tblPr>
        <w:tblStyle w:val="af2"/>
        <w:tblW w:w="87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64"/>
        <w:gridCol w:w="6608"/>
      </w:tblGrid>
      <w:tr w:rsidR="00F9422E" w:rsidRPr="00405636" w14:paraId="1A30292A" w14:textId="77777777">
        <w:trPr>
          <w:trHeight w:val="275"/>
          <w:jc w:val="center"/>
        </w:trPr>
        <w:tc>
          <w:tcPr>
            <w:tcW w:w="2164" w:type="dxa"/>
            <w:shd w:val="clear" w:color="auto" w:fill="FBD4B4"/>
            <w:vAlign w:val="center"/>
          </w:tcPr>
          <w:p w14:paraId="153AF09D"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6</w:t>
            </w:r>
            <w:r w:rsidRPr="00405636">
              <w:rPr>
                <w:rFonts w:asciiTheme="majorHAnsi" w:hAnsiTheme="majorHAnsi" w:cstheme="majorHAnsi"/>
                <w:b/>
                <w:color w:val="000000"/>
                <w:sz w:val="22"/>
                <w:szCs w:val="22"/>
                <w:vertAlign w:val="superscript"/>
              </w:rPr>
              <w:t>ο</w:t>
            </w:r>
            <w:r w:rsidRPr="00405636">
              <w:rPr>
                <w:rFonts w:asciiTheme="majorHAnsi" w:hAnsiTheme="majorHAnsi" w:cstheme="majorHAnsi"/>
                <w:b/>
                <w:color w:val="000000"/>
                <w:sz w:val="22"/>
                <w:szCs w:val="22"/>
              </w:rPr>
              <w:t xml:space="preserve"> Εργαστήριο</w:t>
            </w:r>
          </w:p>
        </w:tc>
        <w:tc>
          <w:tcPr>
            <w:tcW w:w="6608" w:type="dxa"/>
            <w:shd w:val="clear" w:color="auto" w:fill="FBD4B4"/>
            <w:vAlign w:val="center"/>
          </w:tcPr>
          <w:p w14:paraId="112D8411"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Προσδοκώμενα μαθησιακά αποτελέσματα</w:t>
            </w:r>
          </w:p>
        </w:tc>
      </w:tr>
      <w:tr w:rsidR="00F9422E" w:rsidRPr="00405636" w14:paraId="0CD52C6D" w14:textId="77777777">
        <w:trPr>
          <w:cantSplit/>
          <w:trHeight w:val="1092"/>
          <w:jc w:val="center"/>
        </w:trPr>
        <w:tc>
          <w:tcPr>
            <w:tcW w:w="2164" w:type="dxa"/>
            <w:vMerge w:val="restart"/>
            <w:vAlign w:val="center"/>
          </w:tcPr>
          <w:p w14:paraId="44A7F172"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r w:rsidRPr="00405636">
              <w:rPr>
                <w:rFonts w:asciiTheme="majorHAnsi" w:hAnsiTheme="majorHAnsi" w:cstheme="majorHAnsi"/>
                <w:b/>
                <w:color w:val="000000"/>
                <w:sz w:val="22"/>
                <w:szCs w:val="22"/>
              </w:rPr>
              <w:t xml:space="preserve">Τίτλος εργαστηρίου </w:t>
            </w:r>
            <w:r w:rsidRPr="00405636">
              <w:rPr>
                <w:rFonts w:asciiTheme="majorHAnsi" w:hAnsiTheme="majorHAnsi" w:cstheme="majorHAnsi"/>
                <w:b/>
                <w:sz w:val="22"/>
                <w:szCs w:val="22"/>
              </w:rPr>
              <w:t>«Παλαιοντολογική διαδρομή στην Μακεδονία»</w:t>
            </w:r>
          </w:p>
          <w:p w14:paraId="79E67D4D"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r w:rsidRPr="00405636">
              <w:rPr>
                <w:rFonts w:asciiTheme="majorHAnsi" w:hAnsiTheme="majorHAnsi" w:cstheme="majorHAnsi"/>
                <w:noProof/>
                <w:sz w:val="22"/>
                <w:szCs w:val="22"/>
              </w:rPr>
              <mc:AlternateContent>
                <mc:Choice Requires="wps">
                  <w:drawing>
                    <wp:anchor distT="0" distB="0" distL="114300" distR="114300" simplePos="0" relativeHeight="251666432" behindDoc="0" locked="0" layoutInCell="1" hidden="0" allowOverlap="1" wp14:anchorId="2E93DF5F" wp14:editId="79ED014C">
                      <wp:simplePos x="0" y="0"/>
                      <wp:positionH relativeFrom="column">
                        <wp:posOffset>485775</wp:posOffset>
                      </wp:positionH>
                      <wp:positionV relativeFrom="paragraph">
                        <wp:posOffset>161668</wp:posOffset>
                      </wp:positionV>
                      <wp:extent cx="385445" cy="385445"/>
                      <wp:effectExtent l="0" t="0" r="0" b="0"/>
                      <wp:wrapNone/>
                      <wp:docPr id="1037" name="Οβάλ 1037"/>
                      <wp:cNvGraphicFramePr/>
                      <a:graphic xmlns:a="http://schemas.openxmlformats.org/drawingml/2006/main">
                        <a:graphicData uri="http://schemas.microsoft.com/office/word/2010/wordprocessingShape">
                          <wps:wsp>
                            <wps:cNvSpPr/>
                            <wps:spPr>
                              <a:xfrm>
                                <a:off x="5166000" y="3600000"/>
                                <a:ext cx="360000" cy="360000"/>
                              </a:xfrm>
                              <a:prstGeom prst="ellipse">
                                <a:avLst/>
                              </a:prstGeom>
                              <a:blipFill rotWithShape="1">
                                <a:blip r:embed="rId13">
                                  <a:alphaModFix/>
                                </a:blip>
                                <a:stretch>
                                  <a:fillRect/>
                                </a:stretch>
                              </a:blipFill>
                              <a:ln w="25400" cap="flat" cmpd="sng">
                                <a:solidFill>
                                  <a:srgbClr val="B46D33"/>
                                </a:solidFill>
                                <a:prstDash val="solid"/>
                                <a:round/>
                                <a:headEnd type="none" w="sm" len="sm"/>
                                <a:tailEnd type="none" w="sm" len="sm"/>
                              </a:ln>
                            </wps:spPr>
                            <wps:txbx>
                              <w:txbxContent>
                                <w:p w14:paraId="304FF8EB" w14:textId="77777777" w:rsidR="00F9422E" w:rsidRDefault="00F9422E">
                                  <w:pPr>
                                    <w:spacing w:line="240" w:lineRule="auto"/>
                                    <w:ind w:left="0" w:hanging="2"/>
                                  </w:pPr>
                                </w:p>
                                <w:p w14:paraId="070D0F10" w14:textId="77777777" w:rsidR="00F9422E" w:rsidRDefault="00F9422E">
                                  <w:pPr>
                                    <w:spacing w:line="240" w:lineRule="auto"/>
                                    <w:ind w:left="0" w:hanging="2"/>
                                  </w:pPr>
                                </w:p>
                              </w:txbxContent>
                            </wps:txbx>
                            <wps:bodyPr spcFirstLastPara="1" wrap="square" lIns="91425" tIns="45700" rIns="91425" bIns="45700" anchor="ctr" anchorCtr="0">
                              <a:noAutofit/>
                            </wps:bodyPr>
                          </wps:wsp>
                        </a:graphicData>
                      </a:graphic>
                    </wp:anchor>
                  </w:drawing>
                </mc:Choice>
                <mc:Fallback>
                  <w:pict>
                    <v:oval w14:anchorId="2E93DF5F" id="Οβάλ 1037" o:spid="_x0000_s1032" style="position:absolute;left:0;text-align:left;margin-left:38.25pt;margin-top:12.75pt;width:30.35pt;height:30.3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" strokecolor="#b46d33" strokeweight="2pt">
                      <v:fill r:id="rId14" o:title="" recolor="t" rotate="t" type="frame"/>
                      <v:stroke startarrowwidth="narrow" startarrowlength="short" endarrowwidth="narrow" endarrowlength="short"/>
                      <v:textbox inset="2.53958mm,1.2694mm,2.53958mm,1.2694mm">
                        <w:txbxContent>
                          <w:p w14:paraId="304FF8EB" w14:textId="77777777" w:rsidR="00F9422E" w:rsidRDefault="00F9422E">
                            <w:pPr>
                              <w:spacing w:line="240" w:lineRule="auto"/>
                              <w:ind w:left="0" w:hanging="2"/>
                            </w:pPr>
                          </w:p>
                          <w:p w14:paraId="070D0F10" w14:textId="77777777" w:rsidR="00F9422E" w:rsidRDefault="00F9422E">
                            <w:pPr>
                              <w:spacing w:line="240" w:lineRule="auto"/>
                              <w:ind w:left="0" w:hanging="2"/>
                            </w:pPr>
                          </w:p>
                        </w:txbxContent>
                      </v:textbox>
                    </v:oval>
                  </w:pict>
                </mc:Fallback>
              </mc:AlternateContent>
            </w:r>
          </w:p>
          <w:p w14:paraId="1A61D97A" w14:textId="77777777"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p>
          <w:p w14:paraId="36E0E361" w14:textId="77777777"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p>
        </w:tc>
        <w:tc>
          <w:tcPr>
            <w:tcW w:w="6608" w:type="dxa"/>
            <w:vAlign w:val="center"/>
          </w:tcPr>
          <w:p w14:paraId="6C7FD3B5"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p w14:paraId="6D345CB3" w14:textId="58DC34D6" w:rsidR="00F9422E" w:rsidRPr="00405636" w:rsidRDefault="00000000" w:rsidP="00E06B29">
            <w:pPr>
              <w:pBdr>
                <w:top w:val="nil"/>
                <w:left w:val="nil"/>
                <w:bottom w:val="nil"/>
                <w:right w:val="nil"/>
                <w:between w:val="nil"/>
              </w:pBdr>
              <w:spacing w:line="276" w:lineRule="auto"/>
              <w:ind w:left="0" w:hanging="2"/>
              <w:rPr>
                <w:rFonts w:asciiTheme="majorHAnsi" w:hAnsiTheme="majorHAnsi" w:cstheme="majorHAnsi"/>
                <w:color w:val="000000"/>
                <w:sz w:val="22"/>
                <w:szCs w:val="22"/>
              </w:rPr>
            </w:pPr>
            <w:r w:rsidRPr="00405636">
              <w:rPr>
                <w:rFonts w:asciiTheme="majorHAnsi" w:hAnsiTheme="majorHAnsi" w:cstheme="majorHAnsi"/>
                <w:sz w:val="22"/>
                <w:szCs w:val="22"/>
              </w:rPr>
              <w:t xml:space="preserve">Να κατανοήσουν 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τη σημασία της σύνδεσης των μουσείων φυσικής ιστορίας στη Μακεδονία, να αναδειχθεί ο ρόλος των παλαιοντολογικών ευρημάτων ως μοχλός βιώσιμης τουριστικής ανάπτυξης. </w:t>
            </w:r>
          </w:p>
        </w:tc>
      </w:tr>
      <w:tr w:rsidR="00F9422E" w:rsidRPr="00405636" w14:paraId="558BECDB" w14:textId="77777777">
        <w:trPr>
          <w:cantSplit/>
          <w:trHeight w:val="236"/>
          <w:jc w:val="center"/>
        </w:trPr>
        <w:tc>
          <w:tcPr>
            <w:tcW w:w="2164" w:type="dxa"/>
            <w:vMerge/>
            <w:vAlign w:val="center"/>
          </w:tcPr>
          <w:p w14:paraId="69160C90"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6608" w:type="dxa"/>
            <w:shd w:val="clear" w:color="auto" w:fill="F7CAAC"/>
            <w:vAlign w:val="center"/>
          </w:tcPr>
          <w:p w14:paraId="0DECEEA5"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 xml:space="preserve">Δραστηριότητες </w:t>
            </w:r>
          </w:p>
        </w:tc>
      </w:tr>
      <w:tr w:rsidR="00F9422E" w:rsidRPr="00405636" w14:paraId="1E428310" w14:textId="77777777">
        <w:trPr>
          <w:cantSplit/>
          <w:trHeight w:val="1107"/>
          <w:jc w:val="center"/>
        </w:trPr>
        <w:tc>
          <w:tcPr>
            <w:tcW w:w="2164" w:type="dxa"/>
            <w:vMerge/>
            <w:vAlign w:val="center"/>
          </w:tcPr>
          <w:p w14:paraId="740A813F"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6608" w:type="dxa"/>
            <w:shd w:val="clear" w:color="auto" w:fill="FFFFFF"/>
            <w:vAlign w:val="center"/>
          </w:tcPr>
          <w:p w14:paraId="6054BE50"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1. Εισαγωγή και Παρουσίαση (10 λεπτά)</w:t>
            </w:r>
          </w:p>
          <w:p w14:paraId="2E15E66B"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Παρουσίαση του Διαδραστικού Χάρτη</w:t>
            </w:r>
            <w:r w:rsidRPr="00405636">
              <w:rPr>
                <w:rFonts w:asciiTheme="majorHAnsi" w:hAnsiTheme="majorHAnsi" w:cstheme="majorHAnsi"/>
                <w:sz w:val="22"/>
                <w:szCs w:val="22"/>
              </w:rPr>
              <w:t>:</w:t>
            </w:r>
          </w:p>
          <w:p w14:paraId="19356B2B" w14:textId="31C5DCCD"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στην αίθουσα πληροφορικής ή στην σχολική αίθουσα με τα tablet του σχολείου, παρουσιάζει στους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τον </w:t>
            </w:r>
            <w:r w:rsidRPr="00405636">
              <w:rPr>
                <w:rFonts w:asciiTheme="majorHAnsi" w:hAnsiTheme="majorHAnsi" w:cstheme="majorHAnsi"/>
                <w:b/>
                <w:sz w:val="22"/>
                <w:szCs w:val="22"/>
              </w:rPr>
              <w:t xml:space="preserve">διαδραστικό χάρτη των μουσείων φυσικής ιστορίας </w:t>
            </w:r>
            <w:r w:rsidRPr="00405636">
              <w:rPr>
                <w:rFonts w:asciiTheme="majorHAnsi" w:hAnsiTheme="majorHAnsi" w:cstheme="majorHAnsi"/>
                <w:sz w:val="22"/>
                <w:szCs w:val="22"/>
              </w:rPr>
              <w:t>από την ακόλουθη ιστοσελίδα</w:t>
            </w:r>
            <w:hyperlink r:id="rId32">
              <w:r w:rsidR="00F9422E" w:rsidRPr="00405636">
                <w:rPr>
                  <w:rFonts w:asciiTheme="majorHAnsi" w:hAnsiTheme="majorHAnsi" w:cstheme="majorHAnsi"/>
                  <w:sz w:val="22"/>
                  <w:szCs w:val="22"/>
                </w:rPr>
                <w:t xml:space="preserve"> </w:t>
              </w:r>
            </w:hyperlink>
            <w:hyperlink r:id="rId33">
              <w:r w:rsidR="00F9422E" w:rsidRPr="00405636">
                <w:rPr>
                  <w:rFonts w:asciiTheme="majorHAnsi" w:hAnsiTheme="majorHAnsi" w:cstheme="majorHAnsi"/>
                  <w:color w:val="1155CC"/>
                  <w:sz w:val="22"/>
                  <w:szCs w:val="22"/>
                  <w:u w:val="single"/>
                </w:rPr>
                <w:t>https://museumfinder.gr/listing-category/fysikis-istorias/</w:t>
              </w:r>
            </w:hyperlink>
            <w:r w:rsidRPr="00405636">
              <w:rPr>
                <w:rFonts w:asciiTheme="majorHAnsi" w:hAnsiTheme="majorHAnsi" w:cstheme="majorHAnsi"/>
                <w:sz w:val="22"/>
                <w:szCs w:val="22"/>
              </w:rPr>
              <w:t>. Τους εξηγεί ότι ο χάρτης περιλαμβάνει τα πιο σημαντικά μουσεία της Ελλάδας που φιλοξενούν ευρήματα φυσικής ιστορίας και διάφορες συλλογές, όπως το Μουσείο Γεωλογίας,  Παλαιοντολογίας, Παλαιοανθρωπολογίας ΑΠΘ, το Μουσείο Φυσικής Ιστορίας Μηλιάς Γρεβενών, το Μουσείο Φυσικής Ιστορίας Αξιούπολης κ.λπ.</w:t>
            </w:r>
          </w:p>
          <w:p w14:paraId="315D115C" w14:textId="3E448A64"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Στη συνέχεια, ο/η εκπαιδευτικός προκαλεί συζήτηση με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για τη σημασία των μουσείων και των ευρημάτων τους στη διατήρηση και κατανόηση της φυσικής κληρονομιάς μιας περιοχής.</w:t>
            </w:r>
          </w:p>
          <w:p w14:paraId="04B3A76C" w14:textId="25A0F0AE" w:rsidR="00E27A4F" w:rsidRPr="00405636" w:rsidRDefault="00000000" w:rsidP="00405636">
            <w:pPr>
              <w:spacing w:line="276" w:lineRule="auto"/>
              <w:ind w:left="0" w:hanging="2"/>
              <w:jc w:val="both"/>
              <w:rPr>
                <w:rFonts w:asciiTheme="majorHAnsi" w:hAnsiTheme="majorHAnsi" w:cstheme="majorHAnsi"/>
                <w:sz w:val="22"/>
                <w:szCs w:val="22"/>
              </w:rPr>
            </w:pPr>
            <w:r>
              <w:rPr>
                <w:rFonts w:asciiTheme="majorHAnsi" w:hAnsiTheme="majorHAnsi" w:cstheme="majorHAnsi"/>
                <w:sz w:val="22"/>
                <w:szCs w:val="22"/>
              </w:rPr>
              <w:pict w14:anchorId="51AAEF08">
                <v:rect id="_x0000_i1049" style="width:0;height:1.5pt" o:hralign="center" o:hrstd="t" o:hr="t" fillcolor="#a0a0a0" stroked="f"/>
              </w:pict>
            </w:r>
          </w:p>
          <w:p w14:paraId="5A6FCDDD"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2. Χωρισμός σε Ομάδες και Επιλογή Μουσείου (15 λεπτά)</w:t>
            </w:r>
          </w:p>
          <w:p w14:paraId="0E397027" w14:textId="062B4363"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χωρίζει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σε ομάδες των 3-4 ατόμων ανα Η/Υ και αναθέτει σε κάθε ομάδα να επιλέξει από τον χάρτη ένα μουσείο φυσικής ιστορίας για να το μελετήσει. Μπορεί να είναι το Μουσείο Φυσικής Ιστορίας Μηλιάς Γρεβενών, το Μουσείο Γεωλογικής Ιστορίας Ολύμπου, το Παλαιοντολογικό Ιστορικό Μουσείο Πτολεμαΐδας, το εκθετήριο Νεοκαισάρειας,  του Καλαμωτού Λαγκαδά, της Θερμοπηγής Σερρών, της Σιάτιστας ή κάποιο από τα άλλα μουσεία της Μακεδονίας.</w:t>
            </w:r>
          </w:p>
          <w:p w14:paraId="4C904BFA"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Οι ομάδες θα επισκεφθούν την ιστοσελίδα του μουσείου και θα ερευνήσουν:</w:t>
            </w:r>
          </w:p>
          <w:p w14:paraId="56BF9E6B" w14:textId="0DD84C76"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w:t>
            </w:r>
            <w:r w:rsidRPr="00405636">
              <w:rPr>
                <w:rFonts w:asciiTheme="majorHAnsi" w:eastAsia="Times New Roman" w:hAnsiTheme="majorHAnsi" w:cstheme="majorHAnsi"/>
                <w:sz w:val="22"/>
                <w:szCs w:val="22"/>
              </w:rPr>
              <w:t xml:space="preserve">  </w:t>
            </w:r>
            <w:r w:rsidRPr="00405636">
              <w:rPr>
                <w:rFonts w:asciiTheme="majorHAnsi" w:hAnsiTheme="majorHAnsi" w:cstheme="majorHAnsi"/>
                <w:sz w:val="22"/>
                <w:szCs w:val="22"/>
              </w:rPr>
              <w:t>Τα κύρια ευρήματα που φιλοξενεί το μουσείο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απολιθώματα, γεωλογικά δείγματα, σκελετοί).</w:t>
            </w:r>
          </w:p>
          <w:p w14:paraId="102D5E98"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w:t>
            </w:r>
            <w:r w:rsidRPr="00405636">
              <w:rPr>
                <w:rFonts w:asciiTheme="majorHAnsi" w:eastAsia="Times New Roman" w:hAnsiTheme="majorHAnsi" w:cstheme="majorHAnsi"/>
                <w:sz w:val="22"/>
                <w:szCs w:val="22"/>
              </w:rPr>
              <w:t xml:space="preserve">  </w:t>
            </w:r>
            <w:r w:rsidRPr="00405636">
              <w:rPr>
                <w:rFonts w:asciiTheme="majorHAnsi" w:hAnsiTheme="majorHAnsi" w:cstheme="majorHAnsi"/>
                <w:sz w:val="22"/>
                <w:szCs w:val="22"/>
              </w:rPr>
              <w:t>Εάν υπάρχει δυνατότητα εικονικής περιήγησης στα ευρήματα του μουσείου</w:t>
            </w:r>
          </w:p>
          <w:p w14:paraId="37929A07" w14:textId="04501CFE" w:rsidR="00F9422E" w:rsidRPr="00405636" w:rsidRDefault="00000000" w:rsidP="00405636">
            <w:pPr>
              <w:spacing w:line="276" w:lineRule="auto"/>
              <w:ind w:left="0" w:hanging="2"/>
              <w:jc w:val="both"/>
              <w:rPr>
                <w:rFonts w:asciiTheme="majorHAnsi" w:hAnsiTheme="majorHAnsi" w:cstheme="majorHAnsi"/>
                <w:sz w:val="22"/>
                <w:szCs w:val="22"/>
              </w:rPr>
            </w:pPr>
            <w:r>
              <w:rPr>
                <w:rFonts w:asciiTheme="majorHAnsi" w:hAnsiTheme="majorHAnsi" w:cstheme="majorHAnsi"/>
                <w:sz w:val="22"/>
                <w:szCs w:val="22"/>
              </w:rPr>
              <w:pict w14:anchorId="4AB45C92">
                <v:rect id="_x0000_i1050" style="width:0;height:1.5pt" o:hralign="center" o:hrstd="t" o:hr="t" fillcolor="#a0a0a0" stroked="f"/>
              </w:pict>
            </w:r>
          </w:p>
          <w:p w14:paraId="40EB525D" w14:textId="77777777"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t>3. Δημιουργία μια παλαιοντολογικής Διαδρομής (8 λεπτά)</w:t>
            </w:r>
          </w:p>
          <w:p w14:paraId="1EC38D08" w14:textId="77777777" w:rsidR="00F9422E" w:rsidRPr="00405636" w:rsidRDefault="00000000" w:rsidP="00405636">
            <w:pPr>
              <w:numPr>
                <w:ilvl w:val="0"/>
                <w:numId w:val="7"/>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Σύνδεση Μουσείων</w:t>
            </w:r>
            <w:r w:rsidRPr="00405636">
              <w:rPr>
                <w:rFonts w:asciiTheme="majorHAnsi" w:hAnsiTheme="majorHAnsi" w:cstheme="majorHAnsi"/>
                <w:sz w:val="22"/>
                <w:szCs w:val="22"/>
              </w:rPr>
              <w:t>:</w:t>
            </w:r>
          </w:p>
          <w:p w14:paraId="4F063E2D" w14:textId="518C8D95" w:rsidR="00F9422E" w:rsidRPr="00405636" w:rsidRDefault="00000000" w:rsidP="00405636">
            <w:pPr>
              <w:numPr>
                <w:ilvl w:val="1"/>
                <w:numId w:val="7"/>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θα τοποθετήσουν στον χάρτη της Ελλάδας που βρίσκεται στην τάξη, το </w:t>
            </w:r>
            <w:r w:rsidRPr="00405636">
              <w:rPr>
                <w:rFonts w:asciiTheme="majorHAnsi" w:hAnsiTheme="majorHAnsi" w:cstheme="majorHAnsi"/>
                <w:b/>
                <w:sz w:val="22"/>
                <w:szCs w:val="22"/>
              </w:rPr>
              <w:t>Μουσείο Νεοκαισάρειας</w:t>
            </w:r>
            <w:r w:rsidRPr="00405636">
              <w:rPr>
                <w:rFonts w:asciiTheme="majorHAnsi" w:hAnsiTheme="majorHAnsi" w:cstheme="majorHAnsi"/>
                <w:sz w:val="22"/>
                <w:szCs w:val="22"/>
              </w:rPr>
              <w:t xml:space="preserve"> </w:t>
            </w:r>
            <w:r w:rsidRPr="00405636">
              <w:rPr>
                <w:rFonts w:asciiTheme="majorHAnsi" w:hAnsiTheme="majorHAnsi" w:cstheme="majorHAnsi"/>
                <w:b/>
                <w:sz w:val="22"/>
                <w:szCs w:val="22"/>
              </w:rPr>
              <w:t>Πιερίας</w:t>
            </w:r>
            <w:r w:rsidRPr="00405636">
              <w:rPr>
                <w:rFonts w:asciiTheme="majorHAnsi" w:hAnsiTheme="majorHAnsi" w:cstheme="majorHAnsi"/>
                <w:sz w:val="22"/>
                <w:szCs w:val="22"/>
              </w:rPr>
              <w:t xml:space="preserve"> </w:t>
            </w:r>
            <w:r w:rsidRPr="00405636">
              <w:rPr>
                <w:rFonts w:asciiTheme="majorHAnsi" w:hAnsiTheme="majorHAnsi" w:cstheme="majorHAnsi"/>
                <w:b/>
                <w:sz w:val="22"/>
                <w:szCs w:val="22"/>
              </w:rPr>
              <w:t>και τα μουσεία που μελέτησαν</w:t>
            </w:r>
            <w:r w:rsidRPr="00405636">
              <w:rPr>
                <w:rFonts w:asciiTheme="majorHAnsi" w:hAnsiTheme="majorHAnsi" w:cstheme="majorHAnsi"/>
                <w:sz w:val="22"/>
                <w:szCs w:val="22"/>
              </w:rPr>
              <w:t xml:space="preserve">, χρωματιστά χαρτάκια με </w:t>
            </w:r>
            <w:r w:rsidRPr="00405636">
              <w:rPr>
                <w:rFonts w:asciiTheme="majorHAnsi" w:hAnsiTheme="majorHAnsi" w:cstheme="majorHAnsi"/>
                <w:b/>
                <w:sz w:val="22"/>
                <w:szCs w:val="22"/>
              </w:rPr>
              <w:t>σύντομες περιγραφές</w:t>
            </w:r>
            <w:r w:rsidRPr="00405636">
              <w:rPr>
                <w:rFonts w:asciiTheme="majorHAnsi" w:hAnsiTheme="majorHAnsi" w:cstheme="majorHAnsi"/>
                <w:sz w:val="22"/>
                <w:szCs w:val="22"/>
              </w:rPr>
              <w:t xml:space="preserve"> για το μουσείο τους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«Εδώ βρίσκονται απολιθώματα από τη ζώνη των παγετώνων» ή «Το μουσείο φιλοξενεί τον σκελετό του Μαστόδοντα»)προτείνοντας μια παλαιοντολογική διαδρομή που θα αναδεικνύει στους επισκέπτες τα προϊστορικά ευρήματα στον χώρο της Μακεδονίας.</w:t>
            </w:r>
          </w:p>
          <w:p w14:paraId="3D8C2F1F" w14:textId="0F7A7A9A" w:rsidR="00F9422E" w:rsidRPr="00405636" w:rsidRDefault="00000000" w:rsidP="00405636">
            <w:pPr>
              <w:numPr>
                <w:ilvl w:val="1"/>
                <w:numId w:val="7"/>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lastRenderedPageBreak/>
              <w:t xml:space="preserve">Θα πρέπει να </w:t>
            </w:r>
            <w:r w:rsidRPr="00405636">
              <w:rPr>
                <w:rFonts w:asciiTheme="majorHAnsi" w:hAnsiTheme="majorHAnsi" w:cstheme="majorHAnsi"/>
                <w:b/>
                <w:sz w:val="22"/>
                <w:szCs w:val="22"/>
              </w:rPr>
              <w:t>εξηγήσουν σύντομα</w:t>
            </w:r>
            <w:r w:rsidRPr="00405636">
              <w:rPr>
                <w:rFonts w:asciiTheme="majorHAnsi" w:hAnsiTheme="majorHAnsi" w:cstheme="majorHAnsi"/>
                <w:sz w:val="22"/>
                <w:szCs w:val="22"/>
              </w:rPr>
              <w:t xml:space="preserve"> (σε 2-3 προτάσεις) πώς το μουσείο που επέλεξαν συνδέεται με το Μουσείο Νεοκαισάρειας και ποιες κοινές περιοχές ή ευρήματα έχουν.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«Το Μουσείο του Α.Π.Θ. φιλοξενεί απολιθώματα ζώων από την ίδια εποχή του Μαστόδοντα»).</w:t>
            </w:r>
          </w:p>
          <w:p w14:paraId="567FB6AD" w14:textId="38D77381" w:rsidR="00E27A4F" w:rsidRPr="00405636" w:rsidRDefault="00000000" w:rsidP="00405636">
            <w:pPr>
              <w:spacing w:line="276" w:lineRule="auto"/>
              <w:ind w:leftChars="0" w:left="0" w:firstLineChars="0" w:firstLine="0"/>
              <w:jc w:val="both"/>
              <w:rPr>
                <w:rFonts w:asciiTheme="majorHAnsi" w:hAnsiTheme="majorHAnsi" w:cstheme="majorHAnsi"/>
                <w:sz w:val="22"/>
                <w:szCs w:val="22"/>
              </w:rPr>
            </w:pPr>
            <w:r>
              <w:rPr>
                <w:rFonts w:asciiTheme="majorHAnsi" w:hAnsiTheme="majorHAnsi" w:cstheme="majorHAnsi"/>
                <w:sz w:val="22"/>
                <w:szCs w:val="22"/>
              </w:rPr>
              <w:pict w14:anchorId="7C8FEF2C">
                <v:rect id="_x0000_i1051" style="width:0;height:1.5pt" o:hralign="center" o:hrstd="t" o:hr="t" fillcolor="#a0a0a0" stroked="f"/>
              </w:pict>
            </w:r>
          </w:p>
          <w:p w14:paraId="45F88BE2" w14:textId="77777777"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t>4. Παρουσίαση και Συζήτηση (10 λεπτά)</w:t>
            </w:r>
          </w:p>
          <w:p w14:paraId="6B1B2BD9"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Παρουσίαση από τις ομάδες</w:t>
            </w:r>
            <w:r w:rsidRPr="00405636">
              <w:rPr>
                <w:rFonts w:asciiTheme="majorHAnsi" w:hAnsiTheme="majorHAnsi" w:cstheme="majorHAnsi"/>
                <w:sz w:val="22"/>
                <w:szCs w:val="22"/>
              </w:rPr>
              <w:t>: Κάθε ομάδα θα παρουσιάσει την «μουσειακή διαδρομή» που δημιούργησε, εξηγώντας:</w:t>
            </w:r>
          </w:p>
          <w:p w14:paraId="0C6E205E" w14:textId="77777777" w:rsidR="00F9422E" w:rsidRPr="00405636" w:rsidRDefault="00000000" w:rsidP="00405636">
            <w:pPr>
              <w:numPr>
                <w:ilvl w:val="1"/>
                <w:numId w:val="9"/>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Ποια μουσεία επέλεξαν και γιατί.</w:t>
            </w:r>
          </w:p>
          <w:p w14:paraId="77DC656D" w14:textId="77777777" w:rsidR="00F9422E" w:rsidRPr="00405636" w:rsidRDefault="00000000" w:rsidP="00405636">
            <w:pPr>
              <w:numPr>
                <w:ilvl w:val="1"/>
                <w:numId w:val="9"/>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Ποιες κοινές περιοχές ή ευρήματα εντόπισαν μεταξύ των μουσείων.</w:t>
            </w:r>
          </w:p>
          <w:p w14:paraId="5D2BF80A" w14:textId="77777777" w:rsidR="00F9422E" w:rsidRPr="00405636" w:rsidRDefault="00000000" w:rsidP="00405636">
            <w:pPr>
              <w:numPr>
                <w:ilvl w:val="1"/>
                <w:numId w:val="9"/>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Πώς η σύνδεση αυτών των μουσείων βοηθά στην κατανόηση της φυσικής ιστορίας της Μακεδονίας και του προϊστορικού παρελθόντος της.</w:t>
            </w:r>
          </w:p>
          <w:p w14:paraId="2B73A564" w14:textId="2D5E27A4" w:rsidR="00E27A4F" w:rsidRPr="00405636" w:rsidRDefault="00000000" w:rsidP="00405636">
            <w:pPr>
              <w:spacing w:line="276" w:lineRule="auto"/>
              <w:ind w:leftChars="0" w:left="0" w:firstLineChars="0" w:firstLine="0"/>
              <w:jc w:val="both"/>
              <w:rPr>
                <w:rFonts w:asciiTheme="majorHAnsi" w:hAnsiTheme="majorHAnsi" w:cstheme="majorHAnsi"/>
                <w:sz w:val="22"/>
                <w:szCs w:val="22"/>
              </w:rPr>
            </w:pPr>
            <w:r>
              <w:rPr>
                <w:rFonts w:asciiTheme="majorHAnsi" w:hAnsiTheme="majorHAnsi" w:cstheme="majorHAnsi"/>
                <w:sz w:val="22"/>
                <w:szCs w:val="22"/>
              </w:rPr>
              <w:pict w14:anchorId="0E9CB87C">
                <v:rect id="_x0000_i1052" style="width:0;height:1.5pt" o:hralign="center" o:hrstd="t" o:hr="t" fillcolor="#a0a0a0" stroked="f"/>
              </w:pict>
            </w:r>
          </w:p>
          <w:p w14:paraId="7AD771C5" w14:textId="77777777" w:rsidR="00F9422E" w:rsidRPr="00405636" w:rsidRDefault="00000000" w:rsidP="00405636">
            <w:pPr>
              <w:spacing w:line="276" w:lineRule="auto"/>
              <w:ind w:left="0" w:hanging="2"/>
              <w:jc w:val="both"/>
              <w:rPr>
                <w:rFonts w:asciiTheme="majorHAnsi" w:hAnsiTheme="majorHAnsi" w:cstheme="majorHAnsi"/>
                <w:b/>
                <w:sz w:val="22"/>
                <w:szCs w:val="22"/>
              </w:rPr>
            </w:pPr>
            <w:r w:rsidRPr="00405636">
              <w:rPr>
                <w:rFonts w:asciiTheme="majorHAnsi" w:hAnsiTheme="majorHAnsi" w:cstheme="majorHAnsi"/>
                <w:b/>
                <w:sz w:val="22"/>
                <w:szCs w:val="22"/>
              </w:rPr>
              <w:t>5. Συμπεράσματα και Αναστοχασμός (7 λεπτά)</w:t>
            </w:r>
          </w:p>
          <w:p w14:paraId="3634801D" w14:textId="2E9F43D1"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συζητά με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σχετικά με τις νέες πληροφορίες που αποκόμισαν για τον Μαστόδοντα και τα υπόλοιπα ευρήματα της Μακεδονίας μέσω αυτής της δραστηριότητας και συζητάνε ποια από τα ευρήματα τους φάνηκαν πιο εντυπωσιακά και γιατί;»</w:t>
            </w:r>
          </w:p>
          <w:p w14:paraId="1723A198" w14:textId="35E9E113" w:rsidR="00F9422E" w:rsidRPr="00405636" w:rsidRDefault="00000000" w:rsidP="00405636">
            <w:pPr>
              <w:spacing w:line="276" w:lineRule="auto"/>
              <w:ind w:left="0" w:hanging="2"/>
              <w:jc w:val="both"/>
              <w:rPr>
                <w:rFonts w:asciiTheme="majorHAnsi" w:hAnsiTheme="majorHAnsi" w:cstheme="majorHAnsi"/>
                <w:sz w:val="22"/>
                <w:szCs w:val="22"/>
              </w:rPr>
            </w:pPr>
            <w:r>
              <w:rPr>
                <w:rFonts w:asciiTheme="majorHAnsi" w:hAnsiTheme="majorHAnsi" w:cstheme="majorHAnsi"/>
                <w:sz w:val="22"/>
                <w:szCs w:val="22"/>
              </w:rPr>
              <w:pict w14:anchorId="3F2CD4BB">
                <v:rect id="_x0000_i1053" style="width:0;height:1.5pt" o:hralign="center" o:hrstd="t" o:hr="t" fillcolor="#a0a0a0" stroked="f"/>
              </w:pict>
            </w:r>
          </w:p>
          <w:p w14:paraId="538FD2BD"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6. Συζήτηση – επέκταση</w:t>
            </w:r>
            <w:r w:rsidRPr="00405636">
              <w:rPr>
                <w:rFonts w:asciiTheme="majorHAnsi" w:hAnsiTheme="majorHAnsi" w:cstheme="majorHAnsi"/>
                <w:sz w:val="22"/>
                <w:szCs w:val="22"/>
              </w:rPr>
              <w:t>:</w:t>
            </w:r>
          </w:p>
          <w:p w14:paraId="4F948A0E" w14:textId="77777777" w:rsidR="00F9422E" w:rsidRPr="00405636" w:rsidRDefault="00000000" w:rsidP="00405636">
            <w:pPr>
              <w:numPr>
                <w:ilvl w:val="1"/>
                <w:numId w:val="33"/>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«Τι σας εντυπωσίασε περισσότερο από την ψηφιακή περιήγηση στα μουσεία Φυσικής Ιστορίας της Μακεδονίας;</w:t>
            </w:r>
          </w:p>
          <w:p w14:paraId="26322082" w14:textId="067FC5B0" w:rsidR="00F9422E" w:rsidRPr="00405636" w:rsidRDefault="00000000" w:rsidP="00405636">
            <w:pPr>
              <w:numPr>
                <w:ilvl w:val="1"/>
                <w:numId w:val="33"/>
              </w:num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«Πώς πιστεύετε ότι μπορούν να συνεργαστούν τα κοντινά μουσεία  για να ενώσουν τις δυνάμεις τους και να επιτύχουν μια βιώσιμη τουριστική ανάπτυξη για τον τόπο;» </w:t>
            </w:r>
          </w:p>
          <w:p w14:paraId="6C15E015"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sz w:val="22"/>
                <w:szCs w:val="22"/>
              </w:rPr>
            </w:pPr>
          </w:p>
        </w:tc>
      </w:tr>
    </w:tbl>
    <w:p w14:paraId="78AAB2FC"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p w14:paraId="7915E3FE"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tbl>
      <w:tblPr>
        <w:tblStyle w:val="af3"/>
        <w:tblW w:w="878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69"/>
        <w:gridCol w:w="6620"/>
      </w:tblGrid>
      <w:tr w:rsidR="00F9422E" w:rsidRPr="00405636" w14:paraId="568B346B" w14:textId="77777777">
        <w:trPr>
          <w:trHeight w:val="393"/>
          <w:jc w:val="center"/>
        </w:trPr>
        <w:tc>
          <w:tcPr>
            <w:tcW w:w="2169" w:type="dxa"/>
            <w:shd w:val="clear" w:color="auto" w:fill="FBD4B4"/>
            <w:vAlign w:val="center"/>
          </w:tcPr>
          <w:p w14:paraId="57D873C5"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7</w:t>
            </w:r>
            <w:r w:rsidRPr="00405636">
              <w:rPr>
                <w:rFonts w:asciiTheme="majorHAnsi" w:hAnsiTheme="majorHAnsi" w:cstheme="majorHAnsi"/>
                <w:b/>
                <w:color w:val="000000"/>
                <w:sz w:val="22"/>
                <w:szCs w:val="22"/>
                <w:vertAlign w:val="superscript"/>
              </w:rPr>
              <w:t>ο</w:t>
            </w:r>
            <w:r w:rsidRPr="00405636">
              <w:rPr>
                <w:rFonts w:asciiTheme="majorHAnsi" w:hAnsiTheme="majorHAnsi" w:cstheme="majorHAnsi"/>
                <w:b/>
                <w:color w:val="000000"/>
                <w:sz w:val="22"/>
                <w:szCs w:val="22"/>
              </w:rPr>
              <w:t xml:space="preserve"> Εργαστήριο</w:t>
            </w:r>
          </w:p>
        </w:tc>
        <w:tc>
          <w:tcPr>
            <w:tcW w:w="6620" w:type="dxa"/>
            <w:shd w:val="clear" w:color="auto" w:fill="FBD4B4"/>
            <w:vAlign w:val="center"/>
          </w:tcPr>
          <w:p w14:paraId="25DE2702"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Προσδοκώμενα μαθησιακά αποτελέσματα</w:t>
            </w:r>
          </w:p>
        </w:tc>
      </w:tr>
      <w:tr w:rsidR="00F9422E" w:rsidRPr="00405636" w14:paraId="4DBB3943" w14:textId="77777777">
        <w:trPr>
          <w:cantSplit/>
          <w:trHeight w:val="1136"/>
          <w:jc w:val="center"/>
        </w:trPr>
        <w:tc>
          <w:tcPr>
            <w:tcW w:w="2169" w:type="dxa"/>
            <w:vMerge w:val="restart"/>
            <w:vAlign w:val="center"/>
          </w:tcPr>
          <w:p w14:paraId="3566CBA8"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r w:rsidRPr="00405636">
              <w:rPr>
                <w:rFonts w:asciiTheme="majorHAnsi" w:hAnsiTheme="majorHAnsi" w:cstheme="majorHAnsi"/>
                <w:b/>
                <w:color w:val="000000"/>
                <w:sz w:val="22"/>
                <w:szCs w:val="22"/>
              </w:rPr>
              <w:t xml:space="preserve">Τίτλος εργαστηρίου </w:t>
            </w:r>
            <w:r w:rsidRPr="00405636">
              <w:rPr>
                <w:rFonts w:asciiTheme="majorHAnsi" w:hAnsiTheme="majorHAnsi" w:cstheme="majorHAnsi"/>
                <w:b/>
                <w:sz w:val="22"/>
                <w:szCs w:val="22"/>
              </w:rPr>
              <w:t xml:space="preserve">«Με τον Μαστόδοντα για το Κλίμα: Προστατεύουμε την Πολιτιστική </w:t>
            </w:r>
            <w:r w:rsidRPr="00405636">
              <w:rPr>
                <w:rFonts w:asciiTheme="majorHAnsi" w:hAnsiTheme="majorHAnsi" w:cstheme="majorHAnsi"/>
                <w:b/>
                <w:sz w:val="22"/>
                <w:szCs w:val="22"/>
              </w:rPr>
              <w:lastRenderedPageBreak/>
              <w:t>Κληρονομιά της περιοχής μας»</w:t>
            </w:r>
          </w:p>
          <w:p w14:paraId="439FBD41"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b/>
                <w:sz w:val="22"/>
                <w:szCs w:val="22"/>
              </w:rPr>
            </w:pPr>
            <w:r w:rsidRPr="00405636">
              <w:rPr>
                <w:rFonts w:asciiTheme="majorHAnsi" w:hAnsiTheme="majorHAnsi" w:cstheme="majorHAnsi"/>
                <w:noProof/>
                <w:sz w:val="22"/>
                <w:szCs w:val="22"/>
              </w:rPr>
              <mc:AlternateContent>
                <mc:Choice Requires="wps">
                  <w:drawing>
                    <wp:anchor distT="0" distB="0" distL="114300" distR="114300" simplePos="0" relativeHeight="251667456" behindDoc="0" locked="0" layoutInCell="1" hidden="0" allowOverlap="1" wp14:anchorId="1457ACE2" wp14:editId="02901FB7">
                      <wp:simplePos x="0" y="0"/>
                      <wp:positionH relativeFrom="column">
                        <wp:posOffset>400050</wp:posOffset>
                      </wp:positionH>
                      <wp:positionV relativeFrom="paragraph">
                        <wp:posOffset>104775</wp:posOffset>
                      </wp:positionV>
                      <wp:extent cx="385445" cy="385445"/>
                      <wp:effectExtent l="0" t="0" r="0" b="0"/>
                      <wp:wrapNone/>
                      <wp:docPr id="1036" name="Οβάλ 1036"/>
                      <wp:cNvGraphicFramePr/>
                      <a:graphic xmlns:a="http://schemas.openxmlformats.org/drawingml/2006/main">
                        <a:graphicData uri="http://schemas.microsoft.com/office/word/2010/wordprocessingShape">
                          <wps:wsp>
                            <wps:cNvSpPr/>
                            <wps:spPr>
                              <a:xfrm>
                                <a:off x="5166000" y="3600000"/>
                                <a:ext cx="360000" cy="360000"/>
                              </a:xfrm>
                              <a:prstGeom prst="ellipse">
                                <a:avLst/>
                              </a:prstGeom>
                              <a:blipFill rotWithShape="1">
                                <a:blip r:embed="rId13">
                                  <a:alphaModFix/>
                                </a:blip>
                                <a:stretch>
                                  <a:fillRect/>
                                </a:stretch>
                              </a:blipFill>
                              <a:ln w="25400" cap="flat" cmpd="sng">
                                <a:solidFill>
                                  <a:srgbClr val="B46D33"/>
                                </a:solidFill>
                                <a:prstDash val="solid"/>
                                <a:round/>
                                <a:headEnd type="none" w="sm" len="sm"/>
                                <a:tailEnd type="none" w="sm" len="sm"/>
                              </a:ln>
                            </wps:spPr>
                            <wps:txbx>
                              <w:txbxContent>
                                <w:p w14:paraId="0DE26A6F" w14:textId="77777777" w:rsidR="00F9422E" w:rsidRDefault="00F9422E">
                                  <w:pPr>
                                    <w:spacing w:line="240" w:lineRule="auto"/>
                                    <w:ind w:left="0" w:hanging="2"/>
                                  </w:pPr>
                                </w:p>
                                <w:p w14:paraId="4219E2E4" w14:textId="77777777" w:rsidR="00F9422E" w:rsidRDefault="00F9422E">
                                  <w:pPr>
                                    <w:spacing w:line="240" w:lineRule="auto"/>
                                    <w:ind w:left="0" w:hanging="2"/>
                                  </w:pPr>
                                </w:p>
                              </w:txbxContent>
                            </wps:txbx>
                            <wps:bodyPr spcFirstLastPara="1" wrap="square" lIns="91425" tIns="45700" rIns="91425" bIns="45700" anchor="ctr" anchorCtr="0">
                              <a:noAutofit/>
                            </wps:bodyPr>
                          </wps:wsp>
                        </a:graphicData>
                      </a:graphic>
                    </wp:anchor>
                  </w:drawing>
                </mc:Choice>
                <mc:Fallback>
                  <w:pict>
                    <v:oval w14:anchorId="1457ACE2" id="Οβάλ 1036" o:spid="_x0000_s1033" style="position:absolute;left:0;text-align:left;margin-left:31.5pt;margin-top:8.25pt;width:30.35pt;height:30.3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" strokecolor="#b46d33" strokeweight="2pt">
                      <v:fill r:id="rId14" o:title="" recolor="t" rotate="t" type="frame"/>
                      <v:stroke startarrowwidth="narrow" startarrowlength="short" endarrowwidth="narrow" endarrowlength="short"/>
                      <v:textbox inset="2.53958mm,1.2694mm,2.53958mm,1.2694mm">
                        <w:txbxContent>
                          <w:p w14:paraId="0DE26A6F" w14:textId="77777777" w:rsidR="00F9422E" w:rsidRDefault="00F9422E">
                            <w:pPr>
                              <w:spacing w:line="240" w:lineRule="auto"/>
                              <w:ind w:left="0" w:hanging="2"/>
                            </w:pPr>
                          </w:p>
                          <w:p w14:paraId="4219E2E4" w14:textId="77777777" w:rsidR="00F9422E" w:rsidRDefault="00F9422E">
                            <w:pPr>
                              <w:spacing w:line="240" w:lineRule="auto"/>
                              <w:ind w:left="0" w:hanging="2"/>
                            </w:pPr>
                          </w:p>
                        </w:txbxContent>
                      </v:textbox>
                    </v:oval>
                  </w:pict>
                </mc:Fallback>
              </mc:AlternateContent>
            </w:r>
          </w:p>
          <w:p w14:paraId="622C3C8E" w14:textId="77777777"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p>
          <w:p w14:paraId="561BFA89" w14:textId="77777777" w:rsidR="00F9422E" w:rsidRPr="00405636" w:rsidRDefault="00F9422E"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p>
        </w:tc>
        <w:tc>
          <w:tcPr>
            <w:tcW w:w="6620" w:type="dxa"/>
            <w:vAlign w:val="center"/>
          </w:tcPr>
          <w:p w14:paraId="0A6749A4"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p w14:paraId="3780D353" w14:textId="2EBFBDFE" w:rsidR="00F9422E" w:rsidRPr="00405636" w:rsidRDefault="00000000"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r w:rsidRPr="00405636">
              <w:rPr>
                <w:rFonts w:asciiTheme="majorHAnsi" w:hAnsiTheme="majorHAnsi" w:cstheme="majorHAnsi"/>
                <w:sz w:val="22"/>
                <w:szCs w:val="22"/>
              </w:rPr>
              <w:t xml:space="preserve">Να κατανοήσουν 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τη σύνδεση του κλίματος και της τοπικής πολιτιστικής κληρονομιάς και να αναλάβουν δράση για την προστασία της, χρησιμοποιώντας τον μαστόδοντα ως σύμβολο.</w:t>
            </w:r>
          </w:p>
          <w:p w14:paraId="6437DA36"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tc>
      </w:tr>
      <w:tr w:rsidR="00F9422E" w:rsidRPr="00405636" w14:paraId="03B67FE5" w14:textId="77777777">
        <w:trPr>
          <w:cantSplit/>
          <w:trHeight w:val="337"/>
          <w:jc w:val="center"/>
        </w:trPr>
        <w:tc>
          <w:tcPr>
            <w:tcW w:w="2169" w:type="dxa"/>
            <w:vMerge/>
            <w:vAlign w:val="center"/>
          </w:tcPr>
          <w:p w14:paraId="22908B8B"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6620" w:type="dxa"/>
            <w:shd w:val="clear" w:color="auto" w:fill="F7CAAC"/>
            <w:vAlign w:val="center"/>
          </w:tcPr>
          <w:p w14:paraId="1E4622EC" w14:textId="77777777" w:rsidR="00F9422E" w:rsidRPr="00405636" w:rsidRDefault="00000000" w:rsidP="00405636">
            <w:pPr>
              <w:pBdr>
                <w:top w:val="nil"/>
                <w:left w:val="nil"/>
                <w:bottom w:val="nil"/>
                <w:right w:val="nil"/>
                <w:between w:val="nil"/>
              </w:pBdr>
              <w:spacing w:line="276" w:lineRule="auto"/>
              <w:ind w:left="0" w:hanging="2"/>
              <w:jc w:val="center"/>
              <w:rPr>
                <w:rFonts w:asciiTheme="majorHAnsi" w:hAnsiTheme="majorHAnsi" w:cstheme="majorHAnsi"/>
                <w:color w:val="000000"/>
                <w:sz w:val="22"/>
                <w:szCs w:val="22"/>
              </w:rPr>
            </w:pPr>
            <w:r w:rsidRPr="00405636">
              <w:rPr>
                <w:rFonts w:asciiTheme="majorHAnsi" w:hAnsiTheme="majorHAnsi" w:cstheme="majorHAnsi"/>
                <w:b/>
                <w:color w:val="000000"/>
                <w:sz w:val="22"/>
                <w:szCs w:val="22"/>
              </w:rPr>
              <w:t xml:space="preserve">Δραστηριότητες </w:t>
            </w:r>
          </w:p>
        </w:tc>
      </w:tr>
      <w:tr w:rsidR="00F9422E" w:rsidRPr="00405636" w14:paraId="681B3A72" w14:textId="77777777">
        <w:trPr>
          <w:cantSplit/>
          <w:trHeight w:val="1212"/>
          <w:jc w:val="center"/>
        </w:trPr>
        <w:tc>
          <w:tcPr>
            <w:tcW w:w="2169" w:type="dxa"/>
            <w:vMerge/>
            <w:vAlign w:val="center"/>
          </w:tcPr>
          <w:p w14:paraId="0B552499" w14:textId="77777777" w:rsidR="00F9422E" w:rsidRPr="00405636" w:rsidRDefault="00F9422E" w:rsidP="00405636">
            <w:pPr>
              <w:widowControl w:val="0"/>
              <w:pBdr>
                <w:top w:val="nil"/>
                <w:left w:val="nil"/>
                <w:bottom w:val="nil"/>
                <w:right w:val="nil"/>
                <w:between w:val="nil"/>
              </w:pBdr>
              <w:spacing w:line="276" w:lineRule="auto"/>
              <w:ind w:left="0" w:hanging="2"/>
              <w:rPr>
                <w:rFonts w:asciiTheme="majorHAnsi" w:hAnsiTheme="majorHAnsi" w:cstheme="majorHAnsi"/>
                <w:color w:val="000000"/>
                <w:sz w:val="22"/>
                <w:szCs w:val="22"/>
              </w:rPr>
            </w:pPr>
          </w:p>
        </w:tc>
        <w:tc>
          <w:tcPr>
            <w:tcW w:w="6620" w:type="dxa"/>
            <w:shd w:val="clear" w:color="auto" w:fill="FFFFFF"/>
            <w:vAlign w:val="center"/>
          </w:tcPr>
          <w:p w14:paraId="6047FB9E"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1. Εισαγωγή στο Θέμα (10 λεπτά)</w:t>
            </w:r>
          </w:p>
          <w:p w14:paraId="448CC1A0" w14:textId="77777777" w:rsidR="00F9422E" w:rsidRPr="00405636" w:rsidRDefault="00000000" w:rsidP="00405636">
            <w:pPr>
              <w:numPr>
                <w:ilvl w:val="0"/>
                <w:numId w:val="12"/>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Σύντομη Εισαγωγή</w:t>
            </w:r>
            <w:r w:rsidRPr="00405636">
              <w:rPr>
                <w:rFonts w:asciiTheme="majorHAnsi" w:hAnsiTheme="majorHAnsi" w:cstheme="majorHAnsi"/>
                <w:sz w:val="22"/>
                <w:szCs w:val="22"/>
              </w:rPr>
              <w:t>:</w:t>
            </w:r>
          </w:p>
          <w:p w14:paraId="66ED002C" w14:textId="355F67C6"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συζητά με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για την τοπική πολιτιστική κληρονομιά. Τι θεωρούν ότι συνιστά την πολιτιστική κληρονομιά της περιοχής τους και ποια μνημεία, ιστορικά κτήρια ή φυσικά τοπία πιστεύουν ότι είναι τα πιο σημαντικά για την ταυτότητά της.</w:t>
            </w:r>
          </w:p>
          <w:p w14:paraId="2D2C8B27" w14:textId="77777777" w:rsidR="00F9422E" w:rsidRPr="00405636" w:rsidRDefault="00000000" w:rsidP="00405636">
            <w:pPr>
              <w:numPr>
                <w:ilvl w:val="0"/>
                <w:numId w:val="4"/>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Ο Μαστόδοντας μας καλεί να προστατεύσουμε το κλίμα</w:t>
            </w:r>
            <w:r w:rsidRPr="00405636">
              <w:rPr>
                <w:rFonts w:asciiTheme="majorHAnsi" w:hAnsiTheme="majorHAnsi" w:cstheme="majorHAnsi"/>
                <w:sz w:val="22"/>
                <w:szCs w:val="22"/>
              </w:rPr>
              <w:t>:</w:t>
            </w:r>
          </w:p>
          <w:p w14:paraId="20E3119D"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Ο/Η εκπαιδευτικός εξηγεί ότι ο Μαστόδοντας, αν ζούσε σήμερα, θα μπορούσε να αποτελέσει σύμβολο της προστασίας του κλίματος και της τοπικής πολιτιστικής κληρονομιάς. Λειτουργεί ως υπενθύμιση των κλιματικών αλλαγών του παρελθόντος και της ανάγκης να προστατεύσουμε το κλίμα σήμερα, καθώς οι περιβαλλοντικές αλλαγές επηρεάζουν και τη διατήρηση της πολιτιστικής μας κληρονομιάς.</w:t>
            </w:r>
          </w:p>
          <w:p w14:paraId="42278196" w14:textId="75E96E4B" w:rsidR="00F9422E" w:rsidRPr="00405636" w:rsidRDefault="00000000" w:rsidP="00405636">
            <w:pPr>
              <w:spacing w:line="276" w:lineRule="auto"/>
              <w:ind w:left="0" w:hanging="2"/>
              <w:rPr>
                <w:rFonts w:asciiTheme="majorHAnsi" w:hAnsiTheme="majorHAnsi" w:cstheme="majorHAnsi"/>
                <w:b/>
                <w:i/>
                <w:sz w:val="22"/>
                <w:szCs w:val="22"/>
              </w:rPr>
            </w:pPr>
            <w:r w:rsidRPr="00405636">
              <w:rPr>
                <w:rFonts w:asciiTheme="majorHAnsi" w:hAnsiTheme="majorHAnsi" w:cstheme="majorHAnsi"/>
                <w:sz w:val="22"/>
                <w:szCs w:val="22"/>
              </w:rPr>
              <w:t xml:space="preserve">Στη συνέχεια ρωτάει 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w:t>
            </w:r>
            <w:r w:rsidRPr="00405636">
              <w:rPr>
                <w:rFonts w:asciiTheme="majorHAnsi" w:hAnsiTheme="majorHAnsi" w:cstheme="majorHAnsi"/>
                <w:b/>
                <w:i/>
                <w:sz w:val="22"/>
                <w:szCs w:val="22"/>
              </w:rPr>
              <w:t>«Αν ο Μαστόδοντας μπορούσε να μιλήσει, τι θα μας καλούσε να κάνουμε για να προστατεύσουμε το φυσικό περιβάλλον και την τοπική πολιτιστική κληρονομιά σήμερα;»</w:t>
            </w:r>
          </w:p>
          <w:p w14:paraId="00A33143"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6E1D5923">
                <v:rect id="_x0000_i1054" style="width:0;height:1.5pt" o:hralign="center" o:hrstd="t" o:hr="t" fillcolor="#a0a0a0" stroked="f"/>
              </w:pict>
            </w:r>
          </w:p>
          <w:p w14:paraId="0FA57BAF"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2. Δημιουργία Εκστρατείας για την Προστασία του Κλίματος και της Πολιτιστικής Κληρονομιάς (20 λεπτά)</w:t>
            </w:r>
          </w:p>
          <w:p w14:paraId="5A869FB9" w14:textId="05303A4B"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sz w:val="22"/>
                <w:szCs w:val="22"/>
              </w:rPr>
              <w:t>Ο/Η εκπαιδευτικός χωρίζει</w:t>
            </w:r>
            <w:r w:rsidRPr="00405636">
              <w:rPr>
                <w:rFonts w:asciiTheme="majorHAnsi" w:hAnsiTheme="majorHAnsi" w:cstheme="majorHAnsi"/>
                <w:b/>
                <w:sz w:val="22"/>
                <w:szCs w:val="22"/>
              </w:rPr>
              <w:t xml:space="preserve"> </w:t>
            </w:r>
            <w:r w:rsidRPr="00405636">
              <w:rPr>
                <w:rFonts w:asciiTheme="majorHAnsi" w:hAnsiTheme="majorHAnsi" w:cstheme="majorHAnsi"/>
                <w:sz w:val="22"/>
                <w:szCs w:val="22"/>
              </w:rPr>
              <w:t xml:space="preserve">τους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σε ομάδες των 4-5 ατόμων. Κάθε ομάδα θα έχει την αποστολή να δημιουργήσει μια </w:t>
            </w:r>
            <w:r w:rsidRPr="00405636">
              <w:rPr>
                <w:rFonts w:asciiTheme="majorHAnsi" w:hAnsiTheme="majorHAnsi" w:cstheme="majorHAnsi"/>
                <w:b/>
                <w:sz w:val="22"/>
                <w:szCs w:val="22"/>
              </w:rPr>
              <w:t>εκστρατεία για την προστασία του κλίματος και της τοπικής πολιτιστικής κληρονομιάς</w:t>
            </w:r>
            <w:r w:rsidRPr="00405636">
              <w:rPr>
                <w:rFonts w:asciiTheme="majorHAnsi" w:hAnsiTheme="majorHAnsi" w:cstheme="majorHAnsi"/>
                <w:sz w:val="22"/>
                <w:szCs w:val="22"/>
              </w:rPr>
              <w:t>, χρησιμοποιώντας τον Μαστόδοντα ως σύμβολο για τη δράση τους.</w:t>
            </w:r>
          </w:p>
          <w:p w14:paraId="79AA558E" w14:textId="77777777" w:rsidR="00F9422E" w:rsidRPr="00405636" w:rsidRDefault="00000000" w:rsidP="00405636">
            <w:pPr>
              <w:numPr>
                <w:ilvl w:val="0"/>
                <w:numId w:val="36"/>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Οδηγίες για Δημιουργία Εκστρατείας</w:t>
            </w:r>
            <w:r w:rsidRPr="00405636">
              <w:rPr>
                <w:rFonts w:asciiTheme="majorHAnsi" w:hAnsiTheme="majorHAnsi" w:cstheme="majorHAnsi"/>
                <w:sz w:val="22"/>
                <w:szCs w:val="22"/>
              </w:rPr>
              <w:t>:</w:t>
            </w:r>
          </w:p>
          <w:p w14:paraId="16A12CEA"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Στρατηγική Δράσης</w:t>
            </w:r>
            <w:r w:rsidRPr="00405636">
              <w:rPr>
                <w:rFonts w:asciiTheme="majorHAnsi" w:hAnsiTheme="majorHAnsi" w:cstheme="majorHAnsi"/>
                <w:sz w:val="22"/>
                <w:szCs w:val="22"/>
              </w:rPr>
              <w:t>: Κάθε ομάδα πρέπει να προσδιορίσει τις ενέργειες που μπορούν να γίνουν για την προστασία της τοπικής πολιτιστικής κληρονομιάς και του κλίματος. Για παράδειγμα:</w:t>
            </w:r>
          </w:p>
          <w:p w14:paraId="4044B818" w14:textId="330219CE" w:rsidR="00F9422E" w:rsidRPr="00405636" w:rsidRDefault="00000000" w:rsidP="00405636">
            <w:pPr>
              <w:pStyle w:val="a7"/>
              <w:numPr>
                <w:ilvl w:val="0"/>
                <w:numId w:val="42"/>
              </w:numPr>
              <w:spacing w:line="276" w:lineRule="auto"/>
              <w:ind w:leftChars="0" w:firstLineChars="0"/>
              <w:jc w:val="both"/>
              <w:rPr>
                <w:rFonts w:asciiTheme="majorHAnsi" w:hAnsiTheme="majorHAnsi" w:cstheme="majorHAnsi"/>
                <w:sz w:val="22"/>
                <w:szCs w:val="22"/>
              </w:rPr>
            </w:pPr>
            <w:r w:rsidRPr="00405636">
              <w:rPr>
                <w:rFonts w:asciiTheme="majorHAnsi" w:hAnsiTheme="majorHAnsi" w:cstheme="majorHAnsi"/>
                <w:sz w:val="22"/>
                <w:szCs w:val="22"/>
              </w:rPr>
              <w:t>Προστασία των τοπικών μνημείων από τη φθορά λόγω καιρικών συνθηκών.</w:t>
            </w:r>
          </w:p>
          <w:p w14:paraId="57A0E67A" w14:textId="3417BE30" w:rsidR="00F9422E" w:rsidRPr="00405636" w:rsidRDefault="00000000" w:rsidP="00405636">
            <w:pPr>
              <w:pStyle w:val="a7"/>
              <w:numPr>
                <w:ilvl w:val="0"/>
                <w:numId w:val="42"/>
              </w:numPr>
              <w:spacing w:line="276" w:lineRule="auto"/>
              <w:ind w:leftChars="0" w:firstLineChars="0"/>
              <w:jc w:val="both"/>
              <w:rPr>
                <w:rFonts w:asciiTheme="majorHAnsi" w:hAnsiTheme="majorHAnsi" w:cstheme="majorHAnsi"/>
                <w:sz w:val="22"/>
                <w:szCs w:val="22"/>
              </w:rPr>
            </w:pPr>
            <w:r w:rsidRPr="00405636">
              <w:rPr>
                <w:rFonts w:asciiTheme="majorHAnsi" w:hAnsiTheme="majorHAnsi" w:cstheme="majorHAnsi"/>
                <w:sz w:val="22"/>
                <w:szCs w:val="22"/>
              </w:rPr>
              <w:t>Δημιουργία φυλλαδίων για την ενημέρωση της κοινότητας για τις επιπτώσεις της κλιματικής αλλαγής.</w:t>
            </w:r>
          </w:p>
          <w:p w14:paraId="52B6C750" w14:textId="1B8C9B3A" w:rsidR="00F9422E" w:rsidRPr="00405636" w:rsidRDefault="00000000" w:rsidP="00405636">
            <w:pPr>
              <w:pStyle w:val="a7"/>
              <w:numPr>
                <w:ilvl w:val="0"/>
                <w:numId w:val="42"/>
              </w:numPr>
              <w:spacing w:line="276" w:lineRule="auto"/>
              <w:ind w:leftChars="0" w:firstLineChars="0"/>
              <w:jc w:val="both"/>
              <w:rPr>
                <w:rFonts w:asciiTheme="majorHAnsi" w:hAnsiTheme="majorHAnsi" w:cstheme="majorHAnsi"/>
                <w:sz w:val="22"/>
                <w:szCs w:val="22"/>
              </w:rPr>
            </w:pPr>
            <w:r w:rsidRPr="00405636">
              <w:rPr>
                <w:rFonts w:asciiTheme="majorHAnsi" w:hAnsiTheme="majorHAnsi" w:cstheme="majorHAnsi"/>
                <w:sz w:val="22"/>
                <w:szCs w:val="22"/>
              </w:rPr>
              <w:t>Προστασία των φυσικών τοπίων και καθαρισμός περιοχής.</w:t>
            </w:r>
          </w:p>
          <w:p w14:paraId="336B9558" w14:textId="77777777" w:rsidR="00E27A4F" w:rsidRPr="00405636" w:rsidRDefault="00E27A4F" w:rsidP="00405636">
            <w:pPr>
              <w:pStyle w:val="a7"/>
              <w:spacing w:line="276" w:lineRule="auto"/>
              <w:ind w:leftChars="0" w:left="718" w:firstLineChars="0" w:firstLine="0"/>
              <w:jc w:val="both"/>
              <w:rPr>
                <w:rFonts w:asciiTheme="majorHAnsi" w:hAnsiTheme="majorHAnsi" w:cstheme="majorHAnsi"/>
                <w:sz w:val="22"/>
                <w:szCs w:val="22"/>
              </w:rPr>
            </w:pPr>
          </w:p>
          <w:p w14:paraId="49091E9B" w14:textId="6337CF7F"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b/>
                <w:sz w:val="22"/>
                <w:szCs w:val="22"/>
              </w:rPr>
              <w:t>Μασκότ και Σύνθημα</w:t>
            </w:r>
            <w:r w:rsidRPr="00405636">
              <w:rPr>
                <w:rFonts w:asciiTheme="majorHAnsi" w:hAnsiTheme="majorHAnsi" w:cstheme="majorHAnsi"/>
                <w:sz w:val="22"/>
                <w:szCs w:val="22"/>
              </w:rPr>
              <w:t xml:space="preserve">: Δημιουργία μιας μασκότ - Μαστόδοντα που θα αναλάβει να μεταφέρει το μήνυμα για την προστασία του κλίματος. Θα πρέπει να σκεφτούν ένα </w:t>
            </w:r>
            <w:r w:rsidRPr="00405636">
              <w:rPr>
                <w:rFonts w:asciiTheme="majorHAnsi" w:hAnsiTheme="majorHAnsi" w:cstheme="majorHAnsi"/>
                <w:b/>
                <w:sz w:val="22"/>
                <w:szCs w:val="22"/>
              </w:rPr>
              <w:t>σύνθημα</w:t>
            </w:r>
            <w:r w:rsidRPr="00405636">
              <w:rPr>
                <w:rFonts w:asciiTheme="majorHAnsi" w:hAnsiTheme="majorHAnsi" w:cstheme="majorHAnsi"/>
                <w:sz w:val="22"/>
                <w:szCs w:val="22"/>
              </w:rPr>
              <w:t xml:space="preserve"> που θα χρησιμοποιηθεί στην εκστρατεία (</w:t>
            </w:r>
            <w:r w:rsidR="00405636">
              <w:rPr>
                <w:rFonts w:asciiTheme="majorHAnsi" w:hAnsiTheme="majorHAnsi" w:cstheme="majorHAnsi"/>
                <w:sz w:val="22"/>
                <w:szCs w:val="22"/>
              </w:rPr>
              <w:t>π.χ.</w:t>
            </w:r>
            <w:r w:rsidRPr="00405636">
              <w:rPr>
                <w:rFonts w:asciiTheme="majorHAnsi" w:hAnsiTheme="majorHAnsi" w:cstheme="majorHAnsi"/>
                <w:sz w:val="22"/>
                <w:szCs w:val="22"/>
              </w:rPr>
              <w:t xml:space="preserve"> «Με τον Μαστόδοντα προστατεύουμε το μέλλον μας!»).</w:t>
            </w:r>
          </w:p>
          <w:p w14:paraId="7DE7F247" w14:textId="77777777" w:rsidR="00F9422E" w:rsidRPr="00405636" w:rsidRDefault="00000000" w:rsidP="00405636">
            <w:p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lastRenderedPageBreak/>
              <w:t>Εκπαιδευτικό Υλικό</w:t>
            </w:r>
            <w:r w:rsidRPr="00405636">
              <w:rPr>
                <w:rFonts w:asciiTheme="majorHAnsi" w:hAnsiTheme="majorHAnsi" w:cstheme="majorHAnsi"/>
                <w:sz w:val="22"/>
                <w:szCs w:val="22"/>
              </w:rPr>
              <w:t xml:space="preserve">: Δημιουργία </w:t>
            </w:r>
            <w:r w:rsidRPr="00405636">
              <w:rPr>
                <w:rFonts w:asciiTheme="majorHAnsi" w:hAnsiTheme="majorHAnsi" w:cstheme="majorHAnsi"/>
                <w:b/>
                <w:sz w:val="22"/>
                <w:szCs w:val="22"/>
              </w:rPr>
              <w:t>αφίσας, φυλλαδίου ή βίντεο</w:t>
            </w:r>
            <w:r w:rsidRPr="00405636">
              <w:rPr>
                <w:rFonts w:asciiTheme="majorHAnsi" w:hAnsiTheme="majorHAnsi" w:cstheme="majorHAnsi"/>
                <w:sz w:val="22"/>
                <w:szCs w:val="22"/>
              </w:rPr>
              <w:t xml:space="preserve"> για την εκστρατεία, που θα εξηγεί τη σύνδεση του Μαστόδοντα, της πολιτιστικής κληρονομιάς και του κλίματος.</w:t>
            </w:r>
          </w:p>
          <w:p w14:paraId="4646830E" w14:textId="77777777" w:rsidR="00F9422E" w:rsidRPr="00405636" w:rsidRDefault="00000000" w:rsidP="00405636">
            <w:pPr>
              <w:numPr>
                <w:ilvl w:val="0"/>
                <w:numId w:val="17"/>
              </w:numPr>
              <w:spacing w:line="276" w:lineRule="auto"/>
              <w:ind w:left="0" w:hanging="2"/>
              <w:rPr>
                <w:rFonts w:asciiTheme="majorHAnsi" w:hAnsiTheme="majorHAnsi" w:cstheme="majorHAnsi"/>
                <w:sz w:val="22"/>
                <w:szCs w:val="22"/>
              </w:rPr>
            </w:pPr>
            <w:r w:rsidRPr="00405636">
              <w:rPr>
                <w:rFonts w:asciiTheme="majorHAnsi" w:hAnsiTheme="majorHAnsi" w:cstheme="majorHAnsi"/>
                <w:b/>
                <w:sz w:val="22"/>
                <w:szCs w:val="22"/>
              </w:rPr>
              <w:t>Παρουσίαση Εκστρατείας</w:t>
            </w:r>
            <w:r w:rsidRPr="00405636">
              <w:rPr>
                <w:rFonts w:asciiTheme="majorHAnsi" w:hAnsiTheme="majorHAnsi" w:cstheme="majorHAnsi"/>
                <w:sz w:val="22"/>
                <w:szCs w:val="22"/>
              </w:rPr>
              <w:t>:</w:t>
            </w:r>
          </w:p>
          <w:p w14:paraId="1A1E9445"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Κάθε ομάδα παρουσιάζει την εκστρατεία της στην τάξη και εξηγεί το </w:t>
            </w:r>
            <w:r w:rsidRPr="00405636">
              <w:rPr>
                <w:rFonts w:asciiTheme="majorHAnsi" w:hAnsiTheme="majorHAnsi" w:cstheme="majorHAnsi"/>
                <w:b/>
                <w:sz w:val="22"/>
                <w:szCs w:val="22"/>
              </w:rPr>
              <w:t>μήνυμα</w:t>
            </w:r>
            <w:r w:rsidRPr="00405636">
              <w:rPr>
                <w:rFonts w:asciiTheme="majorHAnsi" w:hAnsiTheme="majorHAnsi" w:cstheme="majorHAnsi"/>
                <w:sz w:val="22"/>
                <w:szCs w:val="22"/>
              </w:rPr>
              <w:t xml:space="preserve"> και τις </w:t>
            </w:r>
            <w:r w:rsidRPr="00405636">
              <w:rPr>
                <w:rFonts w:asciiTheme="majorHAnsi" w:hAnsiTheme="majorHAnsi" w:cstheme="majorHAnsi"/>
                <w:b/>
                <w:sz w:val="22"/>
                <w:szCs w:val="22"/>
              </w:rPr>
              <w:t>δράσεις</w:t>
            </w:r>
            <w:r w:rsidRPr="00405636">
              <w:rPr>
                <w:rFonts w:asciiTheme="majorHAnsi" w:hAnsiTheme="majorHAnsi" w:cstheme="majorHAnsi"/>
                <w:sz w:val="22"/>
                <w:szCs w:val="22"/>
              </w:rPr>
              <w:t xml:space="preserve"> που προτείνει για την προστασία της τοπικής πολιτιστικής κληρονομιάς και του κλίματος.</w:t>
            </w:r>
          </w:p>
          <w:p w14:paraId="222AC8ED"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76F1939E">
                <v:rect id="_x0000_i1055" style="width:0;height:1.5pt" o:hralign="center" o:hrstd="t" o:hr="t" fillcolor="#a0a0a0" stroked="f"/>
              </w:pict>
            </w:r>
          </w:p>
          <w:p w14:paraId="5E6AE5DE"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3. Δημιουργία δεσμεύσεων (10 λεπτά)</w:t>
            </w:r>
          </w:p>
          <w:p w14:paraId="46015136" w14:textId="7181038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Ο/Η εκπαιδευτικός ζητάει από τον κάθε μαθητή να γράψει μία προσωπική </w:t>
            </w:r>
            <w:r w:rsidRPr="00405636">
              <w:rPr>
                <w:rFonts w:asciiTheme="majorHAnsi" w:hAnsiTheme="majorHAnsi" w:cstheme="majorHAnsi"/>
                <w:b/>
                <w:sz w:val="22"/>
                <w:szCs w:val="22"/>
              </w:rPr>
              <w:t>δέσμευση για δράση για το κλίμα</w:t>
            </w:r>
            <w:r w:rsidRPr="00405636">
              <w:rPr>
                <w:rFonts w:asciiTheme="majorHAnsi" w:hAnsiTheme="majorHAnsi" w:cstheme="majorHAnsi"/>
                <w:sz w:val="22"/>
                <w:szCs w:val="22"/>
              </w:rPr>
              <w:t xml:space="preserve">. Τι θα κάνει για να προστατεύσει το κλίμα και την πολιτιστική κληρονομιά της περιοχής του; 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παίρνουν μαζί τους αυτή τη δέσμευση ως υπενθύμιση για να εφαρμόσουν τις δράσεις που ανέλαβαν.</w:t>
            </w:r>
          </w:p>
          <w:p w14:paraId="3B955D1C" w14:textId="77777777"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Σκοπός είναι ο/η εκπαιδευτικός να ενισχύσει την προσωπική ευθύνη των μαθητών για τη δράση τους απέναντι στο κλίμα και την τοπική κληρονομιά, καθώς και την έννοια της «συλλογικής ευθύνης» για το μέλλον.</w:t>
            </w:r>
          </w:p>
          <w:p w14:paraId="6C21C280" w14:textId="77777777" w:rsidR="00F9422E" w:rsidRPr="00405636" w:rsidRDefault="00000000" w:rsidP="00405636">
            <w:pPr>
              <w:spacing w:line="276" w:lineRule="auto"/>
              <w:ind w:left="0" w:hanging="2"/>
              <w:jc w:val="center"/>
              <w:rPr>
                <w:rFonts w:asciiTheme="majorHAnsi" w:hAnsiTheme="majorHAnsi" w:cstheme="majorHAnsi"/>
                <w:sz w:val="22"/>
                <w:szCs w:val="22"/>
              </w:rPr>
            </w:pPr>
            <w:r>
              <w:rPr>
                <w:rFonts w:asciiTheme="majorHAnsi" w:hAnsiTheme="majorHAnsi" w:cstheme="majorHAnsi"/>
                <w:sz w:val="22"/>
                <w:szCs w:val="22"/>
              </w:rPr>
              <w:pict w14:anchorId="2CB90791">
                <v:rect id="_x0000_i1056" style="width:0;height:1.5pt" o:hralign="center" o:hrstd="t" o:hr="t" fillcolor="#a0a0a0" stroked="f"/>
              </w:pict>
            </w:r>
          </w:p>
          <w:p w14:paraId="662FA5B4" w14:textId="77777777" w:rsidR="00F9422E" w:rsidRPr="00405636" w:rsidRDefault="00000000" w:rsidP="00405636">
            <w:pPr>
              <w:spacing w:line="276" w:lineRule="auto"/>
              <w:ind w:left="0" w:hanging="2"/>
              <w:rPr>
                <w:rFonts w:asciiTheme="majorHAnsi" w:hAnsiTheme="majorHAnsi" w:cstheme="majorHAnsi"/>
                <w:b/>
                <w:sz w:val="22"/>
                <w:szCs w:val="22"/>
              </w:rPr>
            </w:pPr>
            <w:r w:rsidRPr="00405636">
              <w:rPr>
                <w:rFonts w:asciiTheme="majorHAnsi" w:hAnsiTheme="majorHAnsi" w:cstheme="majorHAnsi"/>
                <w:b/>
                <w:sz w:val="22"/>
                <w:szCs w:val="22"/>
              </w:rPr>
              <w:t>4. Συζήτηση – Αναστοχασμός (5 λεπτά)</w:t>
            </w:r>
          </w:p>
          <w:p w14:paraId="4CF4D84F" w14:textId="7C3F9128" w:rsidR="00F9422E" w:rsidRPr="00405636" w:rsidRDefault="00000000" w:rsidP="00405636">
            <w:pPr>
              <w:spacing w:line="276" w:lineRule="auto"/>
              <w:ind w:left="0" w:hanging="2"/>
              <w:jc w:val="both"/>
              <w:rPr>
                <w:rFonts w:asciiTheme="majorHAnsi" w:hAnsiTheme="majorHAnsi" w:cstheme="majorHAnsi"/>
                <w:sz w:val="22"/>
                <w:szCs w:val="22"/>
              </w:rPr>
            </w:pPr>
            <w:r w:rsidRPr="00405636">
              <w:rPr>
                <w:rFonts w:asciiTheme="majorHAnsi" w:hAnsiTheme="majorHAnsi" w:cstheme="majorHAnsi"/>
                <w:sz w:val="22"/>
                <w:szCs w:val="22"/>
              </w:rPr>
              <w:t xml:space="preserve">Οι </w:t>
            </w:r>
            <w:r w:rsidR="00405636">
              <w:rPr>
                <w:rFonts w:asciiTheme="majorHAnsi" w:hAnsiTheme="majorHAnsi" w:cstheme="majorHAnsi"/>
                <w:sz w:val="22"/>
                <w:szCs w:val="22"/>
              </w:rPr>
              <w:t>μαθητές/τριες</w:t>
            </w:r>
            <w:r w:rsidRPr="00405636">
              <w:rPr>
                <w:rFonts w:asciiTheme="majorHAnsi" w:hAnsiTheme="majorHAnsi" w:cstheme="majorHAnsi"/>
                <w:sz w:val="22"/>
                <w:szCs w:val="22"/>
              </w:rPr>
              <w:t xml:space="preserve"> λένε μια λέξη που εκφράζει τα συναισθήματά τους για το πώς αισθάνονται με την ολοκλήρωση των 7 εργαστηρίων του σεναρίου: </w:t>
            </w:r>
            <w:r w:rsidRPr="00405636">
              <w:rPr>
                <w:rFonts w:asciiTheme="majorHAnsi" w:hAnsiTheme="majorHAnsi" w:cstheme="majorHAnsi"/>
                <w:b/>
                <w:sz w:val="22"/>
                <w:szCs w:val="22"/>
              </w:rPr>
              <w:t>“Μαστόδοντας Νεοκαισάρειας, ένα παλαιοντολογικό εύρημα -αφορμή αφύπνισης για την κλιματική αλλαγή».</w:t>
            </w:r>
          </w:p>
        </w:tc>
      </w:tr>
    </w:tbl>
    <w:p w14:paraId="779E08E5" w14:textId="77777777" w:rsidR="00F9422E" w:rsidRPr="00405636" w:rsidRDefault="00F9422E" w:rsidP="00405636">
      <w:pPr>
        <w:pBdr>
          <w:top w:val="nil"/>
          <w:left w:val="nil"/>
          <w:bottom w:val="nil"/>
          <w:right w:val="nil"/>
          <w:between w:val="nil"/>
        </w:pBdr>
        <w:spacing w:line="276" w:lineRule="auto"/>
        <w:ind w:left="0" w:hanging="2"/>
        <w:rPr>
          <w:rFonts w:asciiTheme="majorHAnsi" w:hAnsiTheme="majorHAnsi" w:cstheme="majorHAnsi"/>
          <w:color w:val="000000"/>
          <w:sz w:val="22"/>
          <w:szCs w:val="22"/>
        </w:rPr>
      </w:pPr>
    </w:p>
    <w:sectPr w:rsidR="00F9422E" w:rsidRPr="00405636">
      <w:pgSz w:w="11906" w:h="16838"/>
      <w:pgMar w:top="1440" w:right="1800" w:bottom="1440" w:left="180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82270B" w14:textId="77777777" w:rsidR="00052127" w:rsidRDefault="00052127">
      <w:pPr>
        <w:spacing w:line="240" w:lineRule="auto"/>
        <w:ind w:left="0" w:hanging="2"/>
      </w:pPr>
      <w:r>
        <w:separator/>
      </w:r>
    </w:p>
  </w:endnote>
  <w:endnote w:type="continuationSeparator" w:id="0">
    <w:p w14:paraId="1FB6127C" w14:textId="77777777" w:rsidR="00052127" w:rsidRDefault="00052127">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Georgia">
    <w:panose1 w:val="02040502050405020303"/>
    <w:charset w:val="A1"/>
    <w:family w:val="roman"/>
    <w:pitch w:val="variable"/>
    <w:sig w:usb0="00000287" w:usb1="00000000" w:usb2="00000000" w:usb3="00000000" w:csb0="0000009F"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6766F7" w14:textId="77777777" w:rsidR="00F9422E" w:rsidRDefault="00F9422E">
    <w:pPr>
      <w:pBdr>
        <w:top w:val="nil"/>
        <w:left w:val="nil"/>
        <w:bottom w:val="nil"/>
        <w:right w:val="nil"/>
        <w:between w:val="nil"/>
      </w:pBdr>
      <w:spacing w:line="240" w:lineRule="auto"/>
      <w:ind w:left="0" w:hanging="2"/>
      <w:jc w:val="center"/>
      <w:rPr>
        <w:rFonts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5F8BE6" w14:textId="77777777" w:rsidR="00052127" w:rsidRDefault="00052127">
      <w:pPr>
        <w:spacing w:line="240" w:lineRule="auto"/>
        <w:ind w:left="0" w:hanging="2"/>
      </w:pPr>
      <w:r>
        <w:separator/>
      </w:r>
    </w:p>
  </w:footnote>
  <w:footnote w:type="continuationSeparator" w:id="0">
    <w:p w14:paraId="26F93DC9" w14:textId="77777777" w:rsidR="00052127" w:rsidRDefault="00052127">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2110C7" w14:textId="77777777" w:rsidR="00F9422E" w:rsidRDefault="00000000">
    <w:pPr>
      <w:pBdr>
        <w:top w:val="nil"/>
        <w:left w:val="nil"/>
        <w:bottom w:val="nil"/>
        <w:right w:val="nil"/>
        <w:between w:val="nil"/>
      </w:pBdr>
      <w:spacing w:line="240" w:lineRule="auto"/>
      <w:ind w:left="0" w:hanging="2"/>
      <w:jc w:val="center"/>
      <w:rPr>
        <w:rFonts w:cs="Calibri"/>
        <w:color w:val="000000"/>
      </w:rPr>
    </w:pPr>
    <w:r>
      <w:rPr>
        <w:noProof/>
      </w:rPr>
      <w:drawing>
        <wp:anchor distT="0" distB="0" distL="114300" distR="114300" simplePos="0" relativeHeight="251658240" behindDoc="0" locked="0" layoutInCell="1" hidden="0" allowOverlap="1" wp14:anchorId="52BA1F31" wp14:editId="494B7B9C">
          <wp:simplePos x="0" y="0"/>
          <wp:positionH relativeFrom="column">
            <wp:posOffset>965834</wp:posOffset>
          </wp:positionH>
          <wp:positionV relativeFrom="paragraph">
            <wp:posOffset>114935</wp:posOffset>
          </wp:positionV>
          <wp:extent cx="3342640" cy="581025"/>
          <wp:effectExtent l="0" t="0" r="0" b="0"/>
          <wp:wrapSquare wrapText="bothSides" distT="0" distB="0" distL="114300" distR="114300"/>
          <wp:docPr id="104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3342640" cy="5810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6E27D0"/>
    <w:multiLevelType w:val="hybridMultilevel"/>
    <w:tmpl w:val="29FC0E98"/>
    <w:lvl w:ilvl="0" w:tplc="04080001">
      <w:start w:val="1"/>
      <w:numFmt w:val="bullet"/>
      <w:lvlText w:val=""/>
      <w:lvlJc w:val="left"/>
      <w:pPr>
        <w:ind w:left="718" w:hanging="360"/>
      </w:pPr>
      <w:rPr>
        <w:rFonts w:ascii="Symbol" w:hAnsi="Symbol" w:hint="default"/>
      </w:rPr>
    </w:lvl>
    <w:lvl w:ilvl="1" w:tplc="04080003" w:tentative="1">
      <w:start w:val="1"/>
      <w:numFmt w:val="bullet"/>
      <w:lvlText w:val="o"/>
      <w:lvlJc w:val="left"/>
      <w:pPr>
        <w:ind w:left="1438" w:hanging="360"/>
      </w:pPr>
      <w:rPr>
        <w:rFonts w:ascii="Courier New" w:hAnsi="Courier New" w:cs="Courier New" w:hint="default"/>
      </w:rPr>
    </w:lvl>
    <w:lvl w:ilvl="2" w:tplc="04080005" w:tentative="1">
      <w:start w:val="1"/>
      <w:numFmt w:val="bullet"/>
      <w:lvlText w:val=""/>
      <w:lvlJc w:val="left"/>
      <w:pPr>
        <w:ind w:left="2158" w:hanging="360"/>
      </w:pPr>
      <w:rPr>
        <w:rFonts w:ascii="Wingdings" w:hAnsi="Wingdings" w:hint="default"/>
      </w:rPr>
    </w:lvl>
    <w:lvl w:ilvl="3" w:tplc="04080001" w:tentative="1">
      <w:start w:val="1"/>
      <w:numFmt w:val="bullet"/>
      <w:lvlText w:val=""/>
      <w:lvlJc w:val="left"/>
      <w:pPr>
        <w:ind w:left="2878" w:hanging="360"/>
      </w:pPr>
      <w:rPr>
        <w:rFonts w:ascii="Symbol" w:hAnsi="Symbol" w:hint="default"/>
      </w:rPr>
    </w:lvl>
    <w:lvl w:ilvl="4" w:tplc="04080003" w:tentative="1">
      <w:start w:val="1"/>
      <w:numFmt w:val="bullet"/>
      <w:lvlText w:val="o"/>
      <w:lvlJc w:val="left"/>
      <w:pPr>
        <w:ind w:left="3598" w:hanging="360"/>
      </w:pPr>
      <w:rPr>
        <w:rFonts w:ascii="Courier New" w:hAnsi="Courier New" w:cs="Courier New" w:hint="default"/>
      </w:rPr>
    </w:lvl>
    <w:lvl w:ilvl="5" w:tplc="04080005" w:tentative="1">
      <w:start w:val="1"/>
      <w:numFmt w:val="bullet"/>
      <w:lvlText w:val=""/>
      <w:lvlJc w:val="left"/>
      <w:pPr>
        <w:ind w:left="4318" w:hanging="360"/>
      </w:pPr>
      <w:rPr>
        <w:rFonts w:ascii="Wingdings" w:hAnsi="Wingdings" w:hint="default"/>
      </w:rPr>
    </w:lvl>
    <w:lvl w:ilvl="6" w:tplc="04080001" w:tentative="1">
      <w:start w:val="1"/>
      <w:numFmt w:val="bullet"/>
      <w:lvlText w:val=""/>
      <w:lvlJc w:val="left"/>
      <w:pPr>
        <w:ind w:left="5038" w:hanging="360"/>
      </w:pPr>
      <w:rPr>
        <w:rFonts w:ascii="Symbol" w:hAnsi="Symbol" w:hint="default"/>
      </w:rPr>
    </w:lvl>
    <w:lvl w:ilvl="7" w:tplc="04080003" w:tentative="1">
      <w:start w:val="1"/>
      <w:numFmt w:val="bullet"/>
      <w:lvlText w:val="o"/>
      <w:lvlJc w:val="left"/>
      <w:pPr>
        <w:ind w:left="5758" w:hanging="360"/>
      </w:pPr>
      <w:rPr>
        <w:rFonts w:ascii="Courier New" w:hAnsi="Courier New" w:cs="Courier New" w:hint="default"/>
      </w:rPr>
    </w:lvl>
    <w:lvl w:ilvl="8" w:tplc="04080005" w:tentative="1">
      <w:start w:val="1"/>
      <w:numFmt w:val="bullet"/>
      <w:lvlText w:val=""/>
      <w:lvlJc w:val="left"/>
      <w:pPr>
        <w:ind w:left="6478" w:hanging="360"/>
      </w:pPr>
      <w:rPr>
        <w:rFonts w:ascii="Wingdings" w:hAnsi="Wingdings" w:hint="default"/>
      </w:rPr>
    </w:lvl>
  </w:abstractNum>
  <w:abstractNum w:abstractNumId="1" w15:restartNumberingAfterBreak="0">
    <w:nsid w:val="08892546"/>
    <w:multiLevelType w:val="multilevel"/>
    <w:tmpl w:val="730C2A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D3B4187"/>
    <w:multiLevelType w:val="multilevel"/>
    <w:tmpl w:val="50564A98"/>
    <w:lvl w:ilvl="0">
      <w:start w:val="3"/>
      <w:numFmt w:val="decimal"/>
      <w:lvlText w:val="%1."/>
      <w:lvlJc w:val="left"/>
      <w:pPr>
        <w:ind w:left="720" w:hanging="360"/>
      </w:pPr>
      <w:rPr>
        <w:rFonts w:ascii="Calibri" w:eastAsia="Calibri" w:hAnsi="Calibri" w:cs="Calibri"/>
        <w:sz w:val="22"/>
        <w:szCs w:val="22"/>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15:restartNumberingAfterBreak="0">
    <w:nsid w:val="0E3A6C01"/>
    <w:multiLevelType w:val="multilevel"/>
    <w:tmpl w:val="7FCE93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1EA0491"/>
    <w:multiLevelType w:val="multilevel"/>
    <w:tmpl w:val="DDD837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3666776"/>
    <w:multiLevelType w:val="multilevel"/>
    <w:tmpl w:val="F432E820"/>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15:restartNumberingAfterBreak="0">
    <w:nsid w:val="13FD727F"/>
    <w:multiLevelType w:val="multilevel"/>
    <w:tmpl w:val="7D34D7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60C0B88"/>
    <w:multiLevelType w:val="multilevel"/>
    <w:tmpl w:val="03D2DFC0"/>
    <w:lvl w:ilvl="0">
      <w:start w:val="1"/>
      <w:numFmt w:val="bullet"/>
      <w:lvlText w:val="●"/>
      <w:lvlJc w:val="left"/>
      <w:pPr>
        <w:ind w:left="720" w:hanging="360"/>
      </w:pPr>
      <w:rPr>
        <w:u w:val="none"/>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B46752C"/>
    <w:multiLevelType w:val="multilevel"/>
    <w:tmpl w:val="997A88E0"/>
    <w:lvl w:ilvl="0">
      <w:start w:val="1"/>
      <w:numFmt w:val="bullet"/>
      <w:lvlText w:val="●"/>
      <w:lvlJc w:val="left"/>
      <w:pPr>
        <w:ind w:left="720" w:hanging="360"/>
      </w:pPr>
      <w:rPr>
        <w:u w:val="none"/>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0FC2B69"/>
    <w:multiLevelType w:val="multilevel"/>
    <w:tmpl w:val="1FFA43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5346604"/>
    <w:multiLevelType w:val="multilevel"/>
    <w:tmpl w:val="0CA45B0E"/>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15:restartNumberingAfterBreak="0">
    <w:nsid w:val="25BF4896"/>
    <w:multiLevelType w:val="multilevel"/>
    <w:tmpl w:val="D3BC5F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A536ECC"/>
    <w:multiLevelType w:val="multilevel"/>
    <w:tmpl w:val="B98EFC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0015109"/>
    <w:multiLevelType w:val="multilevel"/>
    <w:tmpl w:val="3E3CF562"/>
    <w:lvl w:ilvl="0">
      <w:start w:val="2"/>
      <w:numFmt w:val="decimal"/>
      <w:lvlText w:val="%1."/>
      <w:lvlJc w:val="left"/>
      <w:pPr>
        <w:ind w:left="720" w:hanging="360"/>
      </w:pPr>
      <w:rPr>
        <w:rFonts w:ascii="Calibri" w:eastAsia="Calibri" w:hAnsi="Calibri" w:cs="Calibri"/>
        <w:sz w:val="22"/>
        <w:szCs w:val="22"/>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 w15:restartNumberingAfterBreak="0">
    <w:nsid w:val="314E4074"/>
    <w:multiLevelType w:val="multilevel"/>
    <w:tmpl w:val="A4C6E9C8"/>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rFonts w:ascii="Symbol" w:hAnsi="Symbol" w:hint="default"/>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5" w15:restartNumberingAfterBreak="0">
    <w:nsid w:val="33AB583B"/>
    <w:multiLevelType w:val="multilevel"/>
    <w:tmpl w:val="36E0A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6" w15:restartNumberingAfterBreak="0">
    <w:nsid w:val="3F816C27"/>
    <w:multiLevelType w:val="multilevel"/>
    <w:tmpl w:val="BADC03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41B15C9D"/>
    <w:multiLevelType w:val="multilevel"/>
    <w:tmpl w:val="767019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1CF7484"/>
    <w:multiLevelType w:val="multilevel"/>
    <w:tmpl w:val="5D0065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6364065"/>
    <w:multiLevelType w:val="multilevel"/>
    <w:tmpl w:val="3C1A21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6E22179"/>
    <w:multiLevelType w:val="multilevel"/>
    <w:tmpl w:val="8A4622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4D0169E9"/>
    <w:multiLevelType w:val="multilevel"/>
    <w:tmpl w:val="BF944162"/>
    <w:lvl w:ilvl="0">
      <w:start w:val="1"/>
      <w:numFmt w:val="bullet"/>
      <w:lvlText w:val="●"/>
      <w:lvlJc w:val="left"/>
      <w:pPr>
        <w:ind w:left="720" w:hanging="360"/>
      </w:pPr>
      <w:rPr>
        <w:u w:val="none"/>
      </w:rPr>
    </w:lvl>
    <w:lvl w:ilvl="1">
      <w:start w:val="1"/>
      <w:numFmt w:val="decimal"/>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E7D5300"/>
    <w:multiLevelType w:val="multilevel"/>
    <w:tmpl w:val="C23E71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4EC1949"/>
    <w:multiLevelType w:val="multilevel"/>
    <w:tmpl w:val="6E1A70A4"/>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4" w15:restartNumberingAfterBreak="0">
    <w:nsid w:val="57C90384"/>
    <w:multiLevelType w:val="multilevel"/>
    <w:tmpl w:val="188875FE"/>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5" w15:restartNumberingAfterBreak="0">
    <w:nsid w:val="58923278"/>
    <w:multiLevelType w:val="multilevel"/>
    <w:tmpl w:val="AEB4C8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59DD2D15"/>
    <w:multiLevelType w:val="multilevel"/>
    <w:tmpl w:val="60586FA0"/>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7" w15:restartNumberingAfterBreak="0">
    <w:nsid w:val="5ED303D4"/>
    <w:multiLevelType w:val="multilevel"/>
    <w:tmpl w:val="1BC6F0CE"/>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8" w15:restartNumberingAfterBreak="0">
    <w:nsid w:val="60753328"/>
    <w:multiLevelType w:val="multilevel"/>
    <w:tmpl w:val="7C149C2A"/>
    <w:lvl w:ilvl="0">
      <w:start w:val="2"/>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615D7DF8"/>
    <w:multiLevelType w:val="multilevel"/>
    <w:tmpl w:val="DB6EB6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64C93C86"/>
    <w:multiLevelType w:val="multilevel"/>
    <w:tmpl w:val="5300B254"/>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65F1253B"/>
    <w:multiLevelType w:val="multilevel"/>
    <w:tmpl w:val="FBBE33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6635572E"/>
    <w:multiLevelType w:val="multilevel"/>
    <w:tmpl w:val="772E83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3" w15:restartNumberingAfterBreak="0">
    <w:nsid w:val="67F20AAC"/>
    <w:multiLevelType w:val="multilevel"/>
    <w:tmpl w:val="293E9DC0"/>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4" w15:restartNumberingAfterBreak="0">
    <w:nsid w:val="683B7016"/>
    <w:multiLevelType w:val="multilevel"/>
    <w:tmpl w:val="ADC295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5" w15:restartNumberingAfterBreak="0">
    <w:nsid w:val="6D262232"/>
    <w:multiLevelType w:val="multilevel"/>
    <w:tmpl w:val="111E17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6D41368D"/>
    <w:multiLevelType w:val="multilevel"/>
    <w:tmpl w:val="FC863B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6E1D2E37"/>
    <w:multiLevelType w:val="multilevel"/>
    <w:tmpl w:val="3B92B152"/>
    <w:lvl w:ilvl="0">
      <w:start w:val="3"/>
      <w:numFmt w:val="decimal"/>
      <w:lvlText w:val="%1."/>
      <w:lvlJc w:val="left"/>
      <w:pPr>
        <w:ind w:left="720" w:hanging="360"/>
      </w:pPr>
      <w:rPr>
        <w:b/>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8" w15:restartNumberingAfterBreak="0">
    <w:nsid w:val="6F8C0A84"/>
    <w:multiLevelType w:val="multilevel"/>
    <w:tmpl w:val="2098B97E"/>
    <w:lvl w:ilvl="0">
      <w:start w:val="2"/>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6FFB4F90"/>
    <w:multiLevelType w:val="multilevel"/>
    <w:tmpl w:val="052A567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0" w15:restartNumberingAfterBreak="0">
    <w:nsid w:val="727953C3"/>
    <w:multiLevelType w:val="multilevel"/>
    <w:tmpl w:val="692C1C70"/>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1" w15:restartNumberingAfterBreak="0">
    <w:nsid w:val="74DB4941"/>
    <w:multiLevelType w:val="multilevel"/>
    <w:tmpl w:val="1CDA5ADE"/>
    <w:lvl w:ilvl="0">
      <w:start w:val="9"/>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16cid:durableId="613055618">
    <w:abstractNumId w:val="33"/>
  </w:num>
  <w:num w:numId="2" w16cid:durableId="966011220">
    <w:abstractNumId w:val="38"/>
  </w:num>
  <w:num w:numId="3" w16cid:durableId="1285383845">
    <w:abstractNumId w:val="37"/>
  </w:num>
  <w:num w:numId="4" w16cid:durableId="571697508">
    <w:abstractNumId w:val="23"/>
  </w:num>
  <w:num w:numId="5" w16cid:durableId="605309454">
    <w:abstractNumId w:val="24"/>
  </w:num>
  <w:num w:numId="6" w16cid:durableId="332873902">
    <w:abstractNumId w:val="5"/>
  </w:num>
  <w:num w:numId="7" w16cid:durableId="319160738">
    <w:abstractNumId w:val="40"/>
  </w:num>
  <w:num w:numId="8" w16cid:durableId="1497381567">
    <w:abstractNumId w:val="13"/>
  </w:num>
  <w:num w:numId="9" w16cid:durableId="558437857">
    <w:abstractNumId w:val="22"/>
  </w:num>
  <w:num w:numId="10" w16cid:durableId="1141577784">
    <w:abstractNumId w:val="3"/>
  </w:num>
  <w:num w:numId="11" w16cid:durableId="226652658">
    <w:abstractNumId w:val="34"/>
  </w:num>
  <w:num w:numId="12" w16cid:durableId="1315796631">
    <w:abstractNumId w:val="39"/>
  </w:num>
  <w:num w:numId="13" w16cid:durableId="392200001">
    <w:abstractNumId w:val="41"/>
  </w:num>
  <w:num w:numId="14" w16cid:durableId="1926112226">
    <w:abstractNumId w:val="18"/>
  </w:num>
  <w:num w:numId="15" w16cid:durableId="2122913735">
    <w:abstractNumId w:val="31"/>
  </w:num>
  <w:num w:numId="16" w16cid:durableId="1291470936">
    <w:abstractNumId w:val="6"/>
  </w:num>
  <w:num w:numId="17" w16cid:durableId="199589369">
    <w:abstractNumId w:val="10"/>
  </w:num>
  <w:num w:numId="18" w16cid:durableId="149561283">
    <w:abstractNumId w:val="2"/>
  </w:num>
  <w:num w:numId="19" w16cid:durableId="716710017">
    <w:abstractNumId w:val="12"/>
  </w:num>
  <w:num w:numId="20" w16cid:durableId="1049459442">
    <w:abstractNumId w:val="36"/>
  </w:num>
  <w:num w:numId="21" w16cid:durableId="1691683187">
    <w:abstractNumId w:val="28"/>
  </w:num>
  <w:num w:numId="22" w16cid:durableId="271015911">
    <w:abstractNumId w:val="19"/>
  </w:num>
  <w:num w:numId="23" w16cid:durableId="543980979">
    <w:abstractNumId w:val="4"/>
  </w:num>
  <w:num w:numId="24" w16cid:durableId="314266053">
    <w:abstractNumId w:val="27"/>
  </w:num>
  <w:num w:numId="25" w16cid:durableId="1591886069">
    <w:abstractNumId w:val="9"/>
  </w:num>
  <w:num w:numId="26" w16cid:durableId="1291941660">
    <w:abstractNumId w:val="35"/>
  </w:num>
  <w:num w:numId="27" w16cid:durableId="574514559">
    <w:abstractNumId w:val="30"/>
  </w:num>
  <w:num w:numId="28" w16cid:durableId="1563784281">
    <w:abstractNumId w:val="20"/>
  </w:num>
  <w:num w:numId="29" w16cid:durableId="1911426389">
    <w:abstractNumId w:val="26"/>
  </w:num>
  <w:num w:numId="30" w16cid:durableId="1496844952">
    <w:abstractNumId w:val="11"/>
  </w:num>
  <w:num w:numId="31" w16cid:durableId="85076919">
    <w:abstractNumId w:val="25"/>
  </w:num>
  <w:num w:numId="32" w16cid:durableId="28649333">
    <w:abstractNumId w:val="1"/>
  </w:num>
  <w:num w:numId="33" w16cid:durableId="1037318864">
    <w:abstractNumId w:val="17"/>
  </w:num>
  <w:num w:numId="34" w16cid:durableId="2041858956">
    <w:abstractNumId w:val="21"/>
  </w:num>
  <w:num w:numId="35" w16cid:durableId="1736975152">
    <w:abstractNumId w:val="16"/>
  </w:num>
  <w:num w:numId="36" w16cid:durableId="348219593">
    <w:abstractNumId w:val="15"/>
  </w:num>
  <w:num w:numId="37" w16cid:durableId="1982225276">
    <w:abstractNumId w:val="32"/>
  </w:num>
  <w:num w:numId="38" w16cid:durableId="573900324">
    <w:abstractNumId w:val="29"/>
  </w:num>
  <w:num w:numId="39" w16cid:durableId="358287540">
    <w:abstractNumId w:val="7"/>
  </w:num>
  <w:num w:numId="40" w16cid:durableId="1507478708">
    <w:abstractNumId w:val="14"/>
  </w:num>
  <w:num w:numId="41" w16cid:durableId="1934581801">
    <w:abstractNumId w:val="8"/>
  </w:num>
  <w:num w:numId="42" w16cid:durableId="1405820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422E"/>
    <w:rsid w:val="00052127"/>
    <w:rsid w:val="00157A95"/>
    <w:rsid w:val="001A0360"/>
    <w:rsid w:val="00405636"/>
    <w:rsid w:val="005D3269"/>
    <w:rsid w:val="00647925"/>
    <w:rsid w:val="00675DCB"/>
    <w:rsid w:val="00887D7A"/>
    <w:rsid w:val="00A06579"/>
    <w:rsid w:val="00AE2B7E"/>
    <w:rsid w:val="00BC09FD"/>
    <w:rsid w:val="00D87A7B"/>
    <w:rsid w:val="00DB5B1B"/>
    <w:rsid w:val="00E06B29"/>
    <w:rsid w:val="00E22A7F"/>
    <w:rsid w:val="00E27A4F"/>
    <w:rsid w:val="00ED08A4"/>
    <w:rsid w:val="00F02060"/>
    <w:rsid w:val="00F9422E"/>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605A8A"/>
  <w15:docId w15:val="{CB883061-9D06-45E7-95D1-5FA3A79C4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uppressAutoHyphens/>
      <w:spacing w:line="1" w:lineRule="atLeast"/>
      <w:ind w:leftChars="-1" w:left="-1" w:hangingChars="1" w:hanging="1"/>
      <w:textDirection w:val="btLr"/>
      <w:textAlignment w:val="top"/>
      <w:outlineLvl w:val="0"/>
    </w:pPr>
    <w:rPr>
      <w:rFonts w:cs="Arial"/>
      <w:position w:val="-1"/>
    </w:rPr>
  </w:style>
  <w:style w:type="paragraph" w:styleId="1">
    <w:name w:val="heading 1"/>
    <w:basedOn w:val="a"/>
    <w:next w:val="a"/>
    <w:uiPriority w:val="9"/>
    <w:qFormat/>
    <w:pPr>
      <w:keepNext/>
      <w:keepLines/>
      <w:spacing w:before="480" w:after="120"/>
    </w:pPr>
    <w:rPr>
      <w:b/>
      <w:sz w:val="48"/>
      <w:szCs w:val="48"/>
    </w:rPr>
  </w:style>
  <w:style w:type="paragraph" w:styleId="2">
    <w:name w:val="heading 2"/>
    <w:basedOn w:val="a"/>
    <w:next w:val="a"/>
    <w:uiPriority w:val="9"/>
    <w:unhideWhenUsed/>
    <w:qFormat/>
    <w:pPr>
      <w:keepNext/>
      <w:keepLines/>
      <w:spacing w:before="360" w:after="80"/>
      <w:outlineLvl w:val="1"/>
    </w:pPr>
    <w:rPr>
      <w:b/>
      <w:sz w:val="36"/>
      <w:szCs w:val="36"/>
    </w:rPr>
  </w:style>
  <w:style w:type="paragraph" w:styleId="3">
    <w:name w:val="heading 3"/>
    <w:basedOn w:val="a"/>
    <w:next w:val="a"/>
    <w:uiPriority w:val="9"/>
    <w:unhideWhenUsed/>
    <w:qFormat/>
    <w:pPr>
      <w:keepNext/>
      <w:keepLines/>
      <w:spacing w:before="280" w:after="80"/>
      <w:outlineLvl w:val="2"/>
    </w:pPr>
    <w:rPr>
      <w:b/>
      <w:sz w:val="28"/>
      <w:szCs w:val="28"/>
    </w:rPr>
  </w:style>
  <w:style w:type="paragraph" w:styleId="4">
    <w:name w:val="heading 4"/>
    <w:basedOn w:val="a"/>
    <w:next w:val="a"/>
    <w:uiPriority w:val="9"/>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header"/>
    <w:basedOn w:val="a"/>
    <w:qFormat/>
  </w:style>
  <w:style w:type="character" w:customStyle="1" w:styleId="Char">
    <w:name w:val="Κεφαλίδα Char"/>
    <w:basedOn w:val="a0"/>
    <w:rPr>
      <w:rFonts w:ascii="Calibri" w:eastAsia="Calibri" w:hAnsi="Calibri" w:cs="Arial"/>
      <w:w w:val="100"/>
      <w:position w:val="-1"/>
      <w:sz w:val="20"/>
      <w:szCs w:val="20"/>
      <w:effect w:val="none"/>
      <w:vertAlign w:val="baseline"/>
      <w:cs w:val="0"/>
      <w:em w:val="none"/>
      <w:lang w:eastAsia="el-GR"/>
    </w:rPr>
  </w:style>
  <w:style w:type="paragraph" w:styleId="a5">
    <w:name w:val="footer"/>
    <w:basedOn w:val="a"/>
    <w:qFormat/>
  </w:style>
  <w:style w:type="character" w:customStyle="1" w:styleId="Char0">
    <w:name w:val="Υποσέλιδο Char"/>
    <w:basedOn w:val="a0"/>
    <w:rPr>
      <w:rFonts w:ascii="Calibri" w:eastAsia="Calibri" w:hAnsi="Calibri" w:cs="Arial"/>
      <w:w w:val="100"/>
      <w:position w:val="-1"/>
      <w:sz w:val="20"/>
      <w:szCs w:val="20"/>
      <w:effect w:val="none"/>
      <w:vertAlign w:val="baseline"/>
      <w:cs w:val="0"/>
      <w:em w:val="none"/>
      <w:lang w:eastAsia="el-GR"/>
    </w:rPr>
  </w:style>
  <w:style w:type="table" w:styleId="a6">
    <w:name w:val="Table Grid"/>
    <w:basedOn w:val="a1"/>
    <w:pPr>
      <w:suppressAutoHyphens/>
      <w:ind w:leftChars="-1" w:left="-1" w:hangingChars="1" w:hanging="1"/>
      <w:textDirection w:val="btLr"/>
      <w:textAlignment w:val="top"/>
      <w:outlineLvl w:val="0"/>
    </w:pPr>
    <w:rPr>
      <w:rFonts w:ascii="Times New Roman" w:eastAsia="Times New Roman" w:hAnsi="Times New Roman" w:cs="Times New Roman"/>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pPr>
      <w:ind w:left="720"/>
      <w:contextualSpacing/>
    </w:pPr>
  </w:style>
  <w:style w:type="paragraph" w:styleId="a8">
    <w:name w:val="Body Text"/>
    <w:basedOn w:val="a"/>
    <w:pPr>
      <w:widowControl w:val="0"/>
      <w:autoSpaceDE w:val="0"/>
      <w:autoSpaceDN w:val="0"/>
    </w:pPr>
    <w:rPr>
      <w:rFonts w:cs="Calibri"/>
      <w:sz w:val="24"/>
      <w:szCs w:val="24"/>
      <w:lang w:eastAsia="en-US"/>
    </w:rPr>
  </w:style>
  <w:style w:type="character" w:customStyle="1" w:styleId="Char1">
    <w:name w:val="Σώμα κειμένου Char"/>
    <w:basedOn w:val="a0"/>
    <w:rPr>
      <w:rFonts w:ascii="Calibri" w:eastAsia="Calibri" w:hAnsi="Calibri" w:cs="Calibri"/>
      <w:w w:val="100"/>
      <w:position w:val="-1"/>
      <w:sz w:val="24"/>
      <w:szCs w:val="24"/>
      <w:effect w:val="none"/>
      <w:vertAlign w:val="baseline"/>
      <w:cs w:val="0"/>
      <w:em w:val="none"/>
    </w:rPr>
  </w:style>
  <w:style w:type="table" w:customStyle="1" w:styleId="20">
    <w:name w:val="Πλέγμα πίνακα2"/>
    <w:basedOn w:val="a1"/>
    <w:next w:val="a6"/>
    <w:pPr>
      <w:suppressAutoHyphens/>
      <w:ind w:leftChars="-1" w:left="-1" w:hangingChars="1" w:hanging="1"/>
      <w:textDirection w:val="btLr"/>
      <w:textAlignment w:val="top"/>
      <w:outlineLvl w:val="0"/>
    </w:pPr>
    <w:rPr>
      <w:rFonts w:ascii="Times New Roman" w:eastAsia="Times New Roman" w:hAnsi="Times New Roman" w:cs="Times New Roman"/>
      <w:position w:val="-1"/>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qFormat/>
    <w:rPr>
      <w:rFonts w:ascii="Tahoma" w:hAnsi="Tahoma" w:cs="Tahoma"/>
      <w:sz w:val="16"/>
      <w:szCs w:val="16"/>
    </w:rPr>
  </w:style>
  <w:style w:type="character" w:customStyle="1" w:styleId="Char2">
    <w:name w:val="Κείμενο πλαισίου Char"/>
    <w:basedOn w:val="a0"/>
    <w:rPr>
      <w:rFonts w:ascii="Tahoma" w:eastAsia="Calibri" w:hAnsi="Tahoma" w:cs="Tahoma"/>
      <w:w w:val="100"/>
      <w:position w:val="-1"/>
      <w:sz w:val="16"/>
      <w:szCs w:val="16"/>
      <w:effect w:val="none"/>
      <w:vertAlign w:val="baseline"/>
      <w:cs w:val="0"/>
      <w:em w:val="none"/>
      <w:lang w:eastAsia="el-GR"/>
    </w:rPr>
  </w:style>
  <w:style w:type="paragraph" w:styleId="aa">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b">
    <w:basedOn w:val="TableNormal"/>
    <w:tblPr>
      <w:tblStyleRowBandSize w:val="1"/>
      <w:tblStyleColBandSize w:val="1"/>
      <w:tblCellMar>
        <w:left w:w="108" w:type="dxa"/>
        <w:right w:w="108" w:type="dxa"/>
      </w:tblCellMar>
    </w:tblPr>
  </w:style>
  <w:style w:type="table" w:customStyle="1" w:styleId="ac">
    <w:basedOn w:val="TableNormal"/>
    <w:tblPr>
      <w:tblStyleRowBandSize w:val="1"/>
      <w:tblStyleColBandSize w:val="1"/>
      <w:tblCellMar>
        <w:left w:w="108" w:type="dxa"/>
        <w:right w:w="108" w:type="dxa"/>
      </w:tblCellMar>
    </w:tblPr>
  </w:style>
  <w:style w:type="table" w:customStyle="1" w:styleId="ad">
    <w:basedOn w:val="TableNormal"/>
    <w:tblPr>
      <w:tblStyleRowBandSize w:val="1"/>
      <w:tblStyleColBandSize w:val="1"/>
      <w:tblCellMar>
        <w:left w:w="108" w:type="dxa"/>
        <w:right w:w="108" w:type="dxa"/>
      </w:tblCellMar>
    </w:tblPr>
  </w:style>
  <w:style w:type="table" w:customStyle="1" w:styleId="ae">
    <w:basedOn w:val="TableNormal"/>
    <w:tblPr>
      <w:tblStyleRowBandSize w:val="1"/>
      <w:tblStyleColBandSize w:val="1"/>
      <w:tblCellMar>
        <w:left w:w="108" w:type="dxa"/>
        <w:right w:w="108" w:type="dxa"/>
      </w:tblCellMar>
    </w:tblPr>
  </w:style>
  <w:style w:type="table" w:customStyle="1" w:styleId="af">
    <w:basedOn w:val="TableNormal"/>
    <w:tblPr>
      <w:tblStyleRowBandSize w:val="1"/>
      <w:tblStyleColBandSize w:val="1"/>
      <w:tblCellMar>
        <w:left w:w="108" w:type="dxa"/>
        <w:right w:w="108" w:type="dxa"/>
      </w:tblCellMar>
    </w:tblPr>
  </w:style>
  <w:style w:type="table" w:customStyle="1" w:styleId="af0">
    <w:basedOn w:val="TableNormal"/>
    <w:tblPr>
      <w:tblStyleRowBandSize w:val="1"/>
      <w:tblStyleColBandSize w:val="1"/>
      <w:tblCellMar>
        <w:left w:w="108" w:type="dxa"/>
        <w:right w:w="108" w:type="dxa"/>
      </w:tblCellMar>
    </w:tblPr>
  </w:style>
  <w:style w:type="table" w:customStyle="1" w:styleId="af1">
    <w:basedOn w:val="TableNormal"/>
    <w:tblPr>
      <w:tblStyleRowBandSize w:val="1"/>
      <w:tblStyleColBandSize w:val="1"/>
      <w:tblCellMar>
        <w:left w:w="108" w:type="dxa"/>
        <w:right w:w="108" w:type="dxa"/>
      </w:tblCellMar>
    </w:tblPr>
  </w:style>
  <w:style w:type="table" w:customStyle="1" w:styleId="af2">
    <w:basedOn w:val="TableNormal"/>
    <w:tblPr>
      <w:tblStyleRowBandSize w:val="1"/>
      <w:tblStyleColBandSize w:val="1"/>
      <w:tblCellMar>
        <w:left w:w="108" w:type="dxa"/>
        <w:right w:w="108" w:type="dxa"/>
      </w:tblCellMar>
    </w:tblPr>
  </w:style>
  <w:style w:type="table" w:customStyle="1" w:styleId="af3">
    <w:basedOn w:val="TableNormal"/>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4.gif"/><Relationship Id="rId18" Type="http://schemas.openxmlformats.org/officeDocument/2006/relationships/hyperlink" Target="https://www.lesvosmuseum.gr/ekpaideytika-programmata/geologikos-hronos-geoistoriki-exelixi-toy-aigaioy" TargetMode="Externa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yperlink" Target="https://eptanews.gr/epikairotita/o-mastodontas-tis-neokaisareias-osa-gnorizoyme-gia-to-protogono-provoskidoto-poy-ezise-6-000-000-chronia-prin-stin-pieria/"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6.png"/><Relationship Id="rId25" Type="http://schemas.openxmlformats.org/officeDocument/2006/relationships/hyperlink" Target="https://youtu.be/YmwR5TqxDNw" TargetMode="External"/><Relationship Id="rId33" Type="http://schemas.openxmlformats.org/officeDocument/2006/relationships/hyperlink" Target="https://museumfinder.gr/listing-category/fysikis-istorias/" TargetMode="External"/><Relationship Id="rId2" Type="http://schemas.openxmlformats.org/officeDocument/2006/relationships/numbering" Target="numbering.xml"/><Relationship Id="rId16" Type="http://schemas.openxmlformats.org/officeDocument/2006/relationships/hyperlink" Target="http://ebooks.edu.gr/ebooks/v/html/8547/2286/Geografia_A-Gymnasiou_html-empl/matB4_1.html" TargetMode="External"/><Relationship Id="rId20" Type="http://schemas.openxmlformats.org/officeDocument/2006/relationships/image" Target="media/image7.png"/><Relationship Id="rId29" Type="http://schemas.openxmlformats.org/officeDocument/2006/relationships/hyperlink" Target="https://www.mastodontas.g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youtu.be/YmwR5TqxDNw" TargetMode="External"/><Relationship Id="rId32" Type="http://schemas.openxmlformats.org/officeDocument/2006/relationships/hyperlink" Target="https://museumfinder.gr/listing-category/fysikis-istorias/" TargetMode="External"/><Relationship Id="rId5" Type="http://schemas.openxmlformats.org/officeDocument/2006/relationships/webSettings" Target="webSettings.xml"/><Relationship Id="rId15" Type="http://schemas.openxmlformats.org/officeDocument/2006/relationships/hyperlink" Target="http://ebooks.edu.gr/ebooks/v/html/8547/2286/Geografia_A-Gymnasiou_html-empl/matB4_1.html" TargetMode="External"/><Relationship Id="rId23" Type="http://schemas.openxmlformats.org/officeDocument/2006/relationships/hyperlink" Target="https://www.mastodontas.gr/" TargetMode="External"/><Relationship Id="rId28" Type="http://schemas.openxmlformats.org/officeDocument/2006/relationships/hyperlink" Target="https://www.mastodontas.gr/" TargetMode="External"/><Relationship Id="rId10" Type="http://schemas.openxmlformats.org/officeDocument/2006/relationships/header" Target="header1.xml"/><Relationship Id="rId19" Type="http://schemas.openxmlformats.org/officeDocument/2006/relationships/hyperlink" Target="https://www.lesvosmuseum.gr/ekpaideytika-programmata/geologikos-hronos-geoistoriki-exelixi-toy-aigaioy" TargetMode="External"/><Relationship Id="rId31" Type="http://schemas.openxmlformats.org/officeDocument/2006/relationships/hyperlink" Target="https://archive.istorima.org/interviews/EL-26296"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gif"/><Relationship Id="rId22" Type="http://schemas.openxmlformats.org/officeDocument/2006/relationships/hyperlink" Target="https://eptanews.gr/epikairotita/o-mastodontas-tis-neokaisareias-osa-gnorizoyme-gia-to-protogono-provoskidoto-poy-ezise-6-000-000-chronia-prin-stin-pieria/" TargetMode="External"/><Relationship Id="rId27" Type="http://schemas.openxmlformats.org/officeDocument/2006/relationships/image" Target="media/image9.png"/><Relationship Id="rId30" Type="http://schemas.openxmlformats.org/officeDocument/2006/relationships/hyperlink" Target="https://archive.istorima.org/interviews/EL-26296" TargetMode="External"/><Relationship Id="rId35" Type="http://schemas.openxmlformats.org/officeDocument/2006/relationships/theme" Target="theme/theme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uekNM9q28qT970GYyYemSL8EYPA==">CgMxLjAyDmguamY3cnVodmg3eG8zMg5oLnZvdmdicWpkNThnZzIOaC41NmFhZng3aGhkdG8yDmguYmFvNXhqZ29sNjhxOAByITFYRm5sSVJyeGFBZDRtRXNfWGV5Ql85bFpwSmhvdk1Law==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26</Pages>
  <Words>6242</Words>
  <Characters>33712</Characters>
  <Application>Microsoft Office Word</Application>
  <DocSecurity>0</DocSecurity>
  <Lines>280</Lines>
  <Paragraphs>79</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39875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ΖΑΦΕΙΡΙΑ ΚΡΕΤΣΗ</dc:creator>
  <cp:lastModifiedBy>Δούτσιου Ειρήνη</cp:lastModifiedBy>
  <cp:revision>2</cp:revision>
  <dcterms:created xsi:type="dcterms:W3CDTF">2025-03-12T08:21:00Z</dcterms:created>
  <dcterms:modified xsi:type="dcterms:W3CDTF">2025-03-12T08:21:00Z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0x010100EF3D444C89579D4DBA164097D7BB446F</vt:lpwstr>
  </property>
</Properties>
</file>